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7F3A5" w14:textId="77777777" w:rsidR="00266B31" w:rsidRDefault="00266B31" w:rsidP="00DB69A9">
      <w:pPr>
        <w:pStyle w:val="Nzev"/>
        <w:spacing w:after="120"/>
        <w:rPr>
          <w:rFonts w:ascii="Tahoma" w:hAnsi="Tahoma" w:cs="Tahoma"/>
          <w:sz w:val="24"/>
        </w:rPr>
      </w:pPr>
    </w:p>
    <w:p w14:paraId="11681126" w14:textId="78F84A51" w:rsidR="00066D69" w:rsidRDefault="00066D69" w:rsidP="00DB69A9">
      <w:pPr>
        <w:pStyle w:val="Nzev"/>
        <w:spacing w:after="120"/>
        <w:rPr>
          <w:rFonts w:ascii="Tahoma" w:hAnsi="Tahoma" w:cs="Tahoma"/>
          <w:sz w:val="24"/>
        </w:rPr>
      </w:pPr>
      <w:r w:rsidRPr="002939ED">
        <w:rPr>
          <w:rFonts w:ascii="Tahoma" w:hAnsi="Tahoma" w:cs="Tahoma"/>
          <w:sz w:val="24"/>
        </w:rPr>
        <w:t>Kupní smlouva</w:t>
      </w:r>
    </w:p>
    <w:p w14:paraId="606688D6" w14:textId="77086B98" w:rsidR="00EB5B24" w:rsidRPr="002939ED" w:rsidRDefault="00EB5B24" w:rsidP="002939ED">
      <w:pPr>
        <w:pStyle w:val="slolnkuSmlouvy"/>
        <w:spacing w:before="360"/>
        <w:rPr>
          <w:rFonts w:ascii="Tahoma" w:hAnsi="Tahoma" w:cs="Tahoma"/>
          <w:caps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Smluvní strany</w:t>
      </w:r>
    </w:p>
    <w:p w14:paraId="413A1732" w14:textId="14CC262B" w:rsidR="005B3D2B" w:rsidRPr="00F47F2C" w:rsidRDefault="005B3D2B" w:rsidP="005B3D2B">
      <w:pPr>
        <w:numPr>
          <w:ilvl w:val="0"/>
          <w:numId w:val="47"/>
        </w:numPr>
        <w:spacing w:before="240"/>
        <w:ind w:left="357" w:hanging="357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Střední</w:t>
      </w:r>
      <w:r w:rsidR="00885C10" w:rsidRPr="00885C10">
        <w:rPr>
          <w:rFonts w:ascii="Tahoma" w:hAnsi="Tahoma" w:cs="Tahoma"/>
          <w:b/>
          <w:bCs/>
          <w:sz w:val="22"/>
          <w:szCs w:val="22"/>
        </w:rPr>
        <w:t xml:space="preserve"> </w:t>
      </w:r>
      <w:r w:rsidR="006C13BB" w:rsidRPr="006C13BB">
        <w:rPr>
          <w:rFonts w:ascii="Tahoma" w:hAnsi="Tahoma" w:cs="Tahoma"/>
          <w:b/>
          <w:bCs/>
          <w:sz w:val="22"/>
          <w:szCs w:val="22"/>
        </w:rPr>
        <w:t xml:space="preserve">škola </w:t>
      </w:r>
      <w:r w:rsidR="00C92508">
        <w:rPr>
          <w:rFonts w:ascii="Tahoma" w:hAnsi="Tahoma" w:cs="Tahoma"/>
          <w:b/>
          <w:bCs/>
          <w:sz w:val="22"/>
          <w:szCs w:val="22"/>
        </w:rPr>
        <w:t>Odry</w:t>
      </w:r>
      <w:r w:rsidR="006C13BB" w:rsidRPr="006C13BB">
        <w:rPr>
          <w:rFonts w:ascii="Tahoma" w:hAnsi="Tahoma" w:cs="Tahoma"/>
          <w:b/>
          <w:bCs/>
          <w:sz w:val="22"/>
          <w:szCs w:val="22"/>
        </w:rPr>
        <w:t>, příspěvková organizace</w:t>
      </w:r>
    </w:p>
    <w:p w14:paraId="6C98BADE" w14:textId="1AB05390" w:rsidR="005B3D2B" w:rsidRPr="00F47F2C" w:rsidRDefault="005B3D2B" w:rsidP="005B3D2B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F47F2C">
        <w:rPr>
          <w:rFonts w:ascii="Tahoma" w:hAnsi="Tahoma" w:cs="Tahoma"/>
          <w:sz w:val="22"/>
          <w:szCs w:val="22"/>
        </w:rPr>
        <w:t>se sídlem:</w:t>
      </w:r>
      <w:r w:rsidRPr="00F47F2C">
        <w:rPr>
          <w:rFonts w:ascii="Tahoma" w:hAnsi="Tahoma" w:cs="Tahoma"/>
          <w:sz w:val="22"/>
          <w:szCs w:val="22"/>
        </w:rPr>
        <w:tab/>
      </w:r>
      <w:r w:rsidR="00C92508" w:rsidRPr="00C92508">
        <w:rPr>
          <w:rFonts w:ascii="Tahoma" w:hAnsi="Tahoma" w:cs="Tahoma"/>
          <w:sz w:val="22"/>
          <w:szCs w:val="22"/>
        </w:rPr>
        <w:t>Sokolovská 647/1, 74235 Odry</w:t>
      </w:r>
    </w:p>
    <w:p w14:paraId="0D20E582" w14:textId="2937BCCD" w:rsidR="006C13BB" w:rsidRPr="006C13BB" w:rsidRDefault="005B3D2B" w:rsidP="006C13BB">
      <w:pPr>
        <w:numPr>
          <w:ilvl w:val="12"/>
          <w:numId w:val="0"/>
        </w:numPr>
        <w:tabs>
          <w:tab w:val="left" w:pos="2835"/>
        </w:tabs>
        <w:ind w:left="2829" w:hanging="2472"/>
        <w:jc w:val="both"/>
        <w:rPr>
          <w:rFonts w:ascii="Tahoma" w:hAnsi="Tahoma" w:cs="Tahoma"/>
          <w:sz w:val="22"/>
          <w:szCs w:val="22"/>
        </w:rPr>
      </w:pPr>
      <w:r w:rsidRPr="00F47F2C">
        <w:rPr>
          <w:rFonts w:ascii="Tahoma" w:hAnsi="Tahoma" w:cs="Tahoma"/>
          <w:sz w:val="22"/>
          <w:szCs w:val="22"/>
        </w:rPr>
        <w:t>zastoupena:</w:t>
      </w:r>
      <w:r w:rsidRPr="00F47F2C">
        <w:rPr>
          <w:rFonts w:ascii="Tahoma" w:hAnsi="Tahoma" w:cs="Tahoma"/>
          <w:sz w:val="22"/>
          <w:szCs w:val="22"/>
        </w:rPr>
        <w:tab/>
      </w:r>
      <w:r w:rsidR="006C13BB" w:rsidRPr="006C13BB">
        <w:rPr>
          <w:rFonts w:ascii="Tahoma" w:hAnsi="Tahoma" w:cs="Tahoma"/>
          <w:sz w:val="22"/>
          <w:szCs w:val="22"/>
        </w:rPr>
        <w:t xml:space="preserve">Mgr. </w:t>
      </w:r>
      <w:r w:rsidR="00C92508">
        <w:rPr>
          <w:rFonts w:ascii="Tahoma" w:hAnsi="Tahoma" w:cs="Tahoma"/>
          <w:sz w:val="22"/>
          <w:szCs w:val="22"/>
        </w:rPr>
        <w:t>Janou Kellnerovou</w:t>
      </w:r>
      <w:r w:rsidR="006C13BB" w:rsidRPr="006C13BB">
        <w:rPr>
          <w:rFonts w:ascii="Tahoma" w:hAnsi="Tahoma" w:cs="Tahoma"/>
          <w:sz w:val="22"/>
          <w:szCs w:val="22"/>
        </w:rPr>
        <w:t>, ředitelkou</w:t>
      </w:r>
    </w:p>
    <w:p w14:paraId="23814441" w14:textId="598C109E" w:rsidR="005B3D2B" w:rsidRPr="00F47F2C" w:rsidRDefault="005B3D2B" w:rsidP="005B3D2B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F47F2C">
        <w:rPr>
          <w:rFonts w:ascii="Tahoma" w:hAnsi="Tahoma" w:cs="Tahoma"/>
          <w:sz w:val="22"/>
          <w:szCs w:val="22"/>
        </w:rPr>
        <w:t>IČO:</w:t>
      </w:r>
      <w:r w:rsidRPr="00F47F2C">
        <w:rPr>
          <w:rFonts w:ascii="Tahoma" w:hAnsi="Tahoma" w:cs="Tahoma"/>
          <w:sz w:val="22"/>
          <w:szCs w:val="22"/>
        </w:rPr>
        <w:tab/>
      </w:r>
      <w:r w:rsidR="00C92508" w:rsidRPr="00C92508">
        <w:rPr>
          <w:rFonts w:ascii="Tahoma" w:hAnsi="Tahoma" w:cs="Tahoma"/>
          <w:sz w:val="22"/>
          <w:szCs w:val="22"/>
        </w:rPr>
        <w:t>00577910</w:t>
      </w:r>
    </w:p>
    <w:p w14:paraId="1102B40C" w14:textId="77777777" w:rsidR="00C92508" w:rsidRPr="00005B76" w:rsidRDefault="005B3D2B" w:rsidP="00C92508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F47F2C">
        <w:rPr>
          <w:rFonts w:ascii="Tahoma" w:hAnsi="Tahoma" w:cs="Tahoma"/>
          <w:sz w:val="22"/>
          <w:szCs w:val="22"/>
        </w:rPr>
        <w:t>bankovní spojení:</w:t>
      </w:r>
      <w:r w:rsidRPr="00F47F2C">
        <w:rPr>
          <w:rFonts w:ascii="Tahoma" w:hAnsi="Tahoma" w:cs="Tahoma"/>
          <w:sz w:val="22"/>
          <w:szCs w:val="22"/>
        </w:rPr>
        <w:tab/>
      </w:r>
      <w:r w:rsidR="00C92508" w:rsidRPr="00005B76">
        <w:rPr>
          <w:rFonts w:ascii="Tahoma" w:hAnsi="Tahoma" w:cs="Tahoma"/>
          <w:sz w:val="22"/>
          <w:szCs w:val="22"/>
        </w:rPr>
        <w:t>Komerční banka a.s.</w:t>
      </w:r>
    </w:p>
    <w:p w14:paraId="2FC1DFCA" w14:textId="77777777" w:rsidR="00C92508" w:rsidRPr="00005B76" w:rsidRDefault="00C92508" w:rsidP="00C92508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05B76">
        <w:rPr>
          <w:rFonts w:ascii="Tahoma" w:hAnsi="Tahoma" w:cs="Tahoma"/>
          <w:sz w:val="22"/>
          <w:szCs w:val="22"/>
        </w:rPr>
        <w:t>číslo účtu:</w:t>
      </w:r>
      <w:r w:rsidRPr="00005B76">
        <w:rPr>
          <w:rFonts w:ascii="Tahoma" w:hAnsi="Tahoma" w:cs="Tahoma"/>
          <w:sz w:val="22"/>
          <w:szCs w:val="22"/>
        </w:rPr>
        <w:tab/>
      </w:r>
      <w:r w:rsidRPr="00992575">
        <w:rPr>
          <w:rFonts w:ascii="Tahoma" w:hAnsi="Tahoma" w:cs="Tahoma"/>
          <w:sz w:val="22"/>
          <w:szCs w:val="22"/>
        </w:rPr>
        <w:t>13936801</w:t>
      </w:r>
      <w:r w:rsidRPr="00005B76">
        <w:rPr>
          <w:rFonts w:ascii="Tahoma" w:hAnsi="Tahoma" w:cs="Tahoma"/>
          <w:sz w:val="22"/>
          <w:szCs w:val="22"/>
        </w:rPr>
        <w:t>/0100</w:t>
      </w:r>
    </w:p>
    <w:p w14:paraId="3F83E9C5" w14:textId="749AACCC" w:rsidR="00066D69" w:rsidRDefault="00066D69" w:rsidP="00F30922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Cs/>
          <w:sz w:val="22"/>
          <w:szCs w:val="22"/>
        </w:rPr>
      </w:pPr>
      <w:r w:rsidRPr="00F30922">
        <w:rPr>
          <w:rFonts w:ascii="Tahoma" w:hAnsi="Tahoma" w:cs="Tahoma"/>
          <w:iCs/>
          <w:sz w:val="22"/>
          <w:szCs w:val="22"/>
        </w:rPr>
        <w:t>(dále jen „kupující“)</w:t>
      </w:r>
    </w:p>
    <w:p w14:paraId="42AC08FA" w14:textId="77777777" w:rsidR="00066D69" w:rsidRPr="002939ED" w:rsidRDefault="00066D69" w:rsidP="00F30922">
      <w:pPr>
        <w:pStyle w:val="Zpat"/>
        <w:tabs>
          <w:tab w:val="clear" w:pos="4536"/>
          <w:tab w:val="clear" w:pos="9072"/>
        </w:tabs>
        <w:spacing w:before="240" w:after="24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a</w:t>
      </w:r>
    </w:p>
    <w:p w14:paraId="5CE13390" w14:textId="77777777" w:rsidR="006C58FF" w:rsidRPr="002939ED" w:rsidRDefault="006C58FF" w:rsidP="00F30922">
      <w:pPr>
        <w:tabs>
          <w:tab w:val="left" w:pos="426"/>
        </w:tabs>
        <w:spacing w:before="12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939ED">
        <w:rPr>
          <w:rFonts w:ascii="Tahoma" w:hAnsi="Tahoma" w:cs="Tahoma"/>
          <w:b/>
          <w:i/>
          <w:iCs/>
          <w:color w:val="FF0000"/>
          <w:sz w:val="22"/>
          <w:szCs w:val="22"/>
        </w:rPr>
        <w:t>VARIANTA A</w:t>
      </w:r>
      <w:r w:rsidRPr="002939ED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(pro právnickou osobu nebo fyzickou osobu zapsanou v obchodním rejstříku, údaje na řádcích 1-4 se vyplní dle výpisu z obchodního rejstříku):</w:t>
      </w:r>
    </w:p>
    <w:p w14:paraId="468405DC" w14:textId="77777777" w:rsidR="006C58FF" w:rsidRPr="00885C10" w:rsidRDefault="006C58FF" w:rsidP="005B3D2B">
      <w:pPr>
        <w:pStyle w:val="Zkladntext"/>
        <w:numPr>
          <w:ilvl w:val="0"/>
          <w:numId w:val="47"/>
        </w:numPr>
        <w:tabs>
          <w:tab w:val="clear" w:pos="1418"/>
        </w:tabs>
        <w:ind w:left="426" w:hanging="426"/>
        <w:rPr>
          <w:rFonts w:ascii="Tahoma" w:hAnsi="Tahoma" w:cs="Tahoma"/>
          <w:b/>
          <w:sz w:val="22"/>
          <w:szCs w:val="22"/>
          <w:highlight w:val="yellow"/>
        </w:rPr>
      </w:pPr>
      <w:r w:rsidRPr="00885C10">
        <w:rPr>
          <w:rFonts w:ascii="Tahoma" w:hAnsi="Tahoma" w:cs="Tahoma"/>
          <w:b/>
          <w:bCs/>
          <w:sz w:val="22"/>
          <w:szCs w:val="22"/>
          <w:highlight w:val="yellow"/>
        </w:rPr>
        <w:t>Obchodní</w:t>
      </w:r>
      <w:r w:rsidRPr="00885C10">
        <w:rPr>
          <w:rFonts w:ascii="Tahoma" w:hAnsi="Tahoma" w:cs="Tahoma"/>
          <w:b/>
          <w:sz w:val="22"/>
          <w:szCs w:val="22"/>
          <w:highlight w:val="yellow"/>
        </w:rPr>
        <w:t xml:space="preserve"> </w:t>
      </w:r>
      <w:r w:rsidRPr="00885C10">
        <w:rPr>
          <w:rFonts w:ascii="Tahoma" w:hAnsi="Tahoma" w:cs="Tahoma"/>
          <w:b/>
          <w:bCs/>
          <w:sz w:val="22"/>
          <w:szCs w:val="22"/>
          <w:highlight w:val="yellow"/>
        </w:rPr>
        <w:t>firma</w:t>
      </w:r>
    </w:p>
    <w:p w14:paraId="51E1AE00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6C58FF" w:rsidRPr="002939ED">
        <w:rPr>
          <w:rFonts w:ascii="Tahoma" w:hAnsi="Tahoma" w:cs="Tahoma"/>
          <w:sz w:val="22"/>
          <w:szCs w:val="22"/>
        </w:rPr>
        <w:t>e sídlem:</w:t>
      </w:r>
    </w:p>
    <w:p w14:paraId="59DD111D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6C58FF" w:rsidRPr="002939ED">
        <w:rPr>
          <w:rFonts w:ascii="Tahoma" w:hAnsi="Tahoma" w:cs="Tahoma"/>
          <w:sz w:val="22"/>
          <w:szCs w:val="22"/>
        </w:rPr>
        <w:t>astoupena:</w:t>
      </w:r>
    </w:p>
    <w:p w14:paraId="10E65A95" w14:textId="77777777" w:rsidR="006C58FF" w:rsidRPr="002939ED" w:rsidRDefault="006C58FF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IČ</w:t>
      </w:r>
      <w:r w:rsidR="00A42D33">
        <w:rPr>
          <w:rFonts w:ascii="Tahoma" w:hAnsi="Tahoma" w:cs="Tahoma"/>
          <w:sz w:val="22"/>
          <w:szCs w:val="22"/>
        </w:rPr>
        <w:t>O</w:t>
      </w:r>
      <w:r w:rsidRPr="002939ED">
        <w:rPr>
          <w:rFonts w:ascii="Tahoma" w:hAnsi="Tahoma" w:cs="Tahoma"/>
          <w:sz w:val="22"/>
          <w:szCs w:val="22"/>
        </w:rPr>
        <w:t>:</w:t>
      </w:r>
    </w:p>
    <w:p w14:paraId="702DBFD2" w14:textId="77777777" w:rsidR="006C58FF" w:rsidRPr="002939ED" w:rsidRDefault="006C58FF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DIČ:</w:t>
      </w:r>
    </w:p>
    <w:p w14:paraId="2624D640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6C58FF" w:rsidRPr="002939ED">
        <w:rPr>
          <w:rFonts w:ascii="Tahoma" w:hAnsi="Tahoma" w:cs="Tahoma"/>
          <w:sz w:val="22"/>
          <w:szCs w:val="22"/>
        </w:rPr>
        <w:t>ankovní spojení:</w:t>
      </w:r>
    </w:p>
    <w:p w14:paraId="6E3C0B92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6C58FF" w:rsidRPr="002939ED">
        <w:rPr>
          <w:rFonts w:ascii="Tahoma" w:hAnsi="Tahoma" w:cs="Tahoma"/>
          <w:sz w:val="22"/>
          <w:szCs w:val="22"/>
        </w:rPr>
        <w:t>íslo účtu:</w:t>
      </w:r>
    </w:p>
    <w:p w14:paraId="1094D455" w14:textId="77777777" w:rsidR="006C58FF" w:rsidRPr="00F30922" w:rsidRDefault="006C58FF" w:rsidP="00F30922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Cs/>
          <w:sz w:val="22"/>
          <w:szCs w:val="22"/>
        </w:rPr>
      </w:pPr>
      <w:r w:rsidRPr="00F30922">
        <w:rPr>
          <w:rFonts w:ascii="Tahoma" w:hAnsi="Tahoma" w:cs="Tahoma"/>
          <w:iCs/>
          <w:sz w:val="22"/>
          <w:szCs w:val="22"/>
        </w:rPr>
        <w:t>Zapsána v obchodním rejstříku vedeném ………</w:t>
      </w:r>
      <w:r w:rsidR="00F30922">
        <w:rPr>
          <w:rFonts w:ascii="Tahoma" w:hAnsi="Tahoma" w:cs="Tahoma"/>
          <w:iCs/>
          <w:sz w:val="22"/>
          <w:szCs w:val="22"/>
        </w:rPr>
        <w:t>…………… soudem v …</w:t>
      </w:r>
      <w:r w:rsidRPr="00F30922">
        <w:rPr>
          <w:rFonts w:ascii="Tahoma" w:hAnsi="Tahoma" w:cs="Tahoma"/>
          <w:iCs/>
          <w:sz w:val="22"/>
          <w:szCs w:val="22"/>
        </w:rPr>
        <w:t>, oddíl</w:t>
      </w:r>
      <w:r w:rsidR="00F30922">
        <w:rPr>
          <w:rFonts w:ascii="Tahoma" w:hAnsi="Tahoma" w:cs="Tahoma"/>
          <w:iCs/>
          <w:sz w:val="22"/>
          <w:szCs w:val="22"/>
        </w:rPr>
        <w:t> </w:t>
      </w:r>
      <w:r w:rsidRPr="00F30922">
        <w:rPr>
          <w:rFonts w:ascii="Tahoma" w:hAnsi="Tahoma" w:cs="Tahoma"/>
          <w:iCs/>
          <w:sz w:val="22"/>
          <w:szCs w:val="22"/>
        </w:rPr>
        <w:t>…, vložka</w:t>
      </w:r>
      <w:r w:rsidR="00F30922">
        <w:rPr>
          <w:rFonts w:ascii="Tahoma" w:hAnsi="Tahoma" w:cs="Tahoma"/>
          <w:iCs/>
          <w:sz w:val="22"/>
          <w:szCs w:val="22"/>
        </w:rPr>
        <w:t> </w:t>
      </w:r>
      <w:r w:rsidRPr="00F30922">
        <w:rPr>
          <w:rFonts w:ascii="Tahoma" w:hAnsi="Tahoma" w:cs="Tahoma"/>
          <w:iCs/>
          <w:sz w:val="22"/>
          <w:szCs w:val="22"/>
        </w:rPr>
        <w:t>…</w:t>
      </w:r>
    </w:p>
    <w:p w14:paraId="38A270C2" w14:textId="77777777" w:rsidR="006C58FF" w:rsidRPr="00F30922" w:rsidRDefault="002939ED" w:rsidP="006C58FF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Cs/>
          <w:sz w:val="22"/>
          <w:szCs w:val="22"/>
        </w:rPr>
      </w:pPr>
      <w:r w:rsidRPr="00F30922">
        <w:rPr>
          <w:rFonts w:ascii="Tahoma" w:hAnsi="Tahoma" w:cs="Tahoma"/>
          <w:iCs/>
          <w:sz w:val="22"/>
          <w:szCs w:val="22"/>
        </w:rPr>
        <w:t>(dále jen „prodávající“)</w:t>
      </w:r>
    </w:p>
    <w:p w14:paraId="4ACC9EF0" w14:textId="73854240" w:rsidR="006C58FF" w:rsidRPr="002939ED" w:rsidRDefault="006C58FF" w:rsidP="00F30922">
      <w:pPr>
        <w:tabs>
          <w:tab w:val="left" w:pos="426"/>
        </w:tabs>
        <w:spacing w:before="12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939ED">
        <w:rPr>
          <w:rFonts w:ascii="Tahoma" w:hAnsi="Tahoma" w:cs="Tahoma"/>
          <w:b/>
          <w:i/>
          <w:iCs/>
          <w:color w:val="FF0000"/>
          <w:sz w:val="22"/>
          <w:szCs w:val="22"/>
        </w:rPr>
        <w:t>VARIANTA B</w:t>
      </w:r>
      <w:r w:rsidRPr="002939ED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(pro podnikatele - fyzickou osobu nezapsanou v obchodním rejstříku, údaje na</w:t>
      </w:r>
      <w:r w:rsidR="00F30922">
        <w:rPr>
          <w:rFonts w:ascii="Tahoma" w:hAnsi="Tahoma" w:cs="Tahoma"/>
          <w:i/>
          <w:color w:val="FF0000"/>
          <w:sz w:val="22"/>
          <w:szCs w:val="22"/>
        </w:rPr>
        <w:t> 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řádcích 1-</w:t>
      </w:r>
      <w:r w:rsidR="00F30922">
        <w:rPr>
          <w:rFonts w:ascii="Tahoma" w:hAnsi="Tahoma" w:cs="Tahoma"/>
          <w:i/>
          <w:color w:val="FF0000"/>
          <w:sz w:val="22"/>
          <w:szCs w:val="22"/>
        </w:rPr>
        <w:t>4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 xml:space="preserve"> se vyplní podle živnostenského </w:t>
      </w:r>
      <w:r w:rsidR="005D75DF">
        <w:rPr>
          <w:rFonts w:ascii="Tahoma" w:hAnsi="Tahoma" w:cs="Tahoma"/>
          <w:i/>
          <w:color w:val="FF0000"/>
          <w:sz w:val="22"/>
          <w:szCs w:val="22"/>
        </w:rPr>
        <w:t>rejstříku či jiné evidence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):</w:t>
      </w:r>
    </w:p>
    <w:p w14:paraId="26FA3C93" w14:textId="77777777" w:rsidR="006C58FF" w:rsidRPr="00885C10" w:rsidRDefault="006C58FF" w:rsidP="005B3D2B">
      <w:pPr>
        <w:pStyle w:val="Zkladntext"/>
        <w:numPr>
          <w:ilvl w:val="0"/>
          <w:numId w:val="47"/>
        </w:numPr>
        <w:tabs>
          <w:tab w:val="clear" w:pos="1418"/>
        </w:tabs>
        <w:ind w:left="426" w:hanging="426"/>
        <w:rPr>
          <w:rFonts w:ascii="Tahoma" w:hAnsi="Tahoma" w:cs="Tahoma"/>
          <w:b/>
          <w:bCs/>
          <w:sz w:val="22"/>
          <w:szCs w:val="22"/>
          <w:highlight w:val="yellow"/>
        </w:rPr>
      </w:pPr>
      <w:r w:rsidRPr="00885C10">
        <w:rPr>
          <w:rFonts w:ascii="Tahoma" w:hAnsi="Tahoma" w:cs="Tahoma"/>
          <w:b/>
          <w:sz w:val="22"/>
          <w:szCs w:val="22"/>
          <w:highlight w:val="yellow"/>
        </w:rPr>
        <w:t>Jméno</w:t>
      </w:r>
      <w:r w:rsidRPr="00885C10">
        <w:rPr>
          <w:rFonts w:ascii="Tahoma" w:hAnsi="Tahoma" w:cs="Tahoma"/>
          <w:b/>
          <w:bCs/>
          <w:sz w:val="22"/>
          <w:szCs w:val="22"/>
          <w:highlight w:val="yellow"/>
        </w:rPr>
        <w:t xml:space="preserve"> a příjmení</w:t>
      </w:r>
    </w:p>
    <w:p w14:paraId="68F28FA4" w14:textId="77777777" w:rsidR="006C58FF" w:rsidRPr="005D75DF" w:rsidRDefault="00F30922" w:rsidP="005D75DF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i/>
          <w:color w:val="FF00FF"/>
          <w:sz w:val="22"/>
          <w:szCs w:val="22"/>
        </w:rPr>
      </w:pPr>
      <w:r w:rsidRPr="005D75DF">
        <w:rPr>
          <w:rFonts w:ascii="Tahoma" w:hAnsi="Tahoma" w:cs="Tahoma"/>
          <w:i/>
          <w:color w:val="FF00FF"/>
          <w:sz w:val="22"/>
          <w:szCs w:val="22"/>
        </w:rPr>
        <w:t>p</w:t>
      </w:r>
      <w:r w:rsidR="006C58FF" w:rsidRPr="005D75DF">
        <w:rPr>
          <w:rFonts w:ascii="Tahoma" w:hAnsi="Tahoma" w:cs="Tahoma"/>
          <w:i/>
          <w:color w:val="FF00FF"/>
          <w:sz w:val="22"/>
          <w:szCs w:val="22"/>
        </w:rPr>
        <w:t>odnikající pod jménem:</w:t>
      </w:r>
    </w:p>
    <w:p w14:paraId="3C7D8848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 sídlem</w:t>
      </w:r>
      <w:r w:rsidR="006C58FF" w:rsidRPr="002939ED">
        <w:rPr>
          <w:rFonts w:ascii="Tahoma" w:hAnsi="Tahoma" w:cs="Tahoma"/>
          <w:sz w:val="22"/>
          <w:szCs w:val="22"/>
        </w:rPr>
        <w:t>:</w:t>
      </w:r>
    </w:p>
    <w:p w14:paraId="36E1F5BE" w14:textId="77777777" w:rsidR="00F30922" w:rsidRDefault="006C58FF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IČ</w:t>
      </w:r>
      <w:r w:rsidR="00A42D33">
        <w:rPr>
          <w:rFonts w:ascii="Tahoma" w:hAnsi="Tahoma" w:cs="Tahoma"/>
          <w:sz w:val="22"/>
          <w:szCs w:val="22"/>
        </w:rPr>
        <w:t>O</w:t>
      </w:r>
      <w:r w:rsidRPr="002939ED">
        <w:rPr>
          <w:rFonts w:ascii="Tahoma" w:hAnsi="Tahoma" w:cs="Tahoma"/>
          <w:sz w:val="22"/>
          <w:szCs w:val="22"/>
        </w:rPr>
        <w:t>:</w:t>
      </w:r>
    </w:p>
    <w:p w14:paraId="159D4DB9" w14:textId="77777777" w:rsidR="00F30922" w:rsidRDefault="006C58FF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DIČ:</w:t>
      </w:r>
    </w:p>
    <w:p w14:paraId="4EBB6190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6C58FF" w:rsidRPr="002939ED">
        <w:rPr>
          <w:rFonts w:ascii="Tahoma" w:hAnsi="Tahoma" w:cs="Tahoma"/>
          <w:sz w:val="22"/>
          <w:szCs w:val="22"/>
        </w:rPr>
        <w:t>ankovní spojení:</w:t>
      </w:r>
    </w:p>
    <w:p w14:paraId="059AA35D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6C58FF" w:rsidRPr="002939ED">
        <w:rPr>
          <w:rFonts w:ascii="Tahoma" w:hAnsi="Tahoma" w:cs="Tahoma"/>
          <w:sz w:val="22"/>
          <w:szCs w:val="22"/>
        </w:rPr>
        <w:t>íslo účtu:</w:t>
      </w:r>
    </w:p>
    <w:p w14:paraId="1879D64B" w14:textId="77777777" w:rsidR="006C58FF" w:rsidRPr="002939ED" w:rsidRDefault="006C58FF" w:rsidP="00F30922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/>
          <w:color w:val="FF0000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Zapsána v </w:t>
      </w:r>
      <w:r w:rsidRPr="00F30922">
        <w:rPr>
          <w:rFonts w:ascii="Tahoma" w:hAnsi="Tahoma" w:cs="Tahoma"/>
          <w:sz w:val="22"/>
          <w:szCs w:val="22"/>
        </w:rPr>
        <w:t xml:space="preserve">……………………, </w:t>
      </w:r>
      <w:r w:rsidRPr="002939ED">
        <w:rPr>
          <w:rFonts w:ascii="Tahoma" w:hAnsi="Tahoma" w:cs="Tahoma"/>
          <w:iCs/>
          <w:sz w:val="22"/>
          <w:szCs w:val="22"/>
        </w:rPr>
        <w:t>vedené</w:t>
      </w:r>
      <w:r w:rsidR="00F30922">
        <w:rPr>
          <w:rFonts w:ascii="Tahoma" w:hAnsi="Tahoma" w:cs="Tahoma"/>
          <w:iCs/>
          <w:sz w:val="22"/>
          <w:szCs w:val="22"/>
        </w:rPr>
        <w:t xml:space="preserve"> </w:t>
      </w:r>
      <w:r w:rsidR="00F30922">
        <w:rPr>
          <w:rFonts w:ascii="Tahoma" w:hAnsi="Tahoma" w:cs="Tahoma"/>
          <w:sz w:val="22"/>
          <w:szCs w:val="22"/>
        </w:rPr>
        <w:t xml:space="preserve">…………………… 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(doplňte údaj o evidenci, ve</w:t>
      </w:r>
      <w:r w:rsidR="00F30922">
        <w:rPr>
          <w:rFonts w:ascii="Tahoma" w:hAnsi="Tahoma" w:cs="Tahoma"/>
          <w:i/>
          <w:color w:val="FF0000"/>
          <w:sz w:val="22"/>
          <w:szCs w:val="22"/>
        </w:rPr>
        <w:t> 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které je daná osoba zapsána)</w:t>
      </w:r>
    </w:p>
    <w:p w14:paraId="151EB4DE" w14:textId="77777777" w:rsidR="006C58FF" w:rsidRPr="00F30922" w:rsidRDefault="00F30922" w:rsidP="006C58FF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Cs/>
          <w:sz w:val="22"/>
          <w:szCs w:val="22"/>
        </w:rPr>
      </w:pPr>
      <w:r>
        <w:rPr>
          <w:rFonts w:ascii="Tahoma" w:hAnsi="Tahoma" w:cs="Tahoma"/>
          <w:iCs/>
          <w:sz w:val="22"/>
          <w:szCs w:val="22"/>
        </w:rPr>
        <w:t>(dále jen „prodávající“)</w:t>
      </w:r>
    </w:p>
    <w:p w14:paraId="560D7646" w14:textId="77777777" w:rsidR="00EB5B24" w:rsidRPr="002939ED" w:rsidRDefault="00EB5B24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II.</w:t>
      </w:r>
      <w:r w:rsid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Základní ustanovení</w:t>
      </w:r>
    </w:p>
    <w:p w14:paraId="5D7F3C29" w14:textId="49BFBDA0" w:rsidR="00DB69A9" w:rsidRPr="002939ED" w:rsidRDefault="00A20AF9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b/>
          <w:caps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Tato smlouva je uzavřena </w:t>
      </w:r>
      <w:r w:rsidR="00B00430" w:rsidRPr="002939ED">
        <w:rPr>
          <w:rFonts w:ascii="Tahoma" w:hAnsi="Tahoma" w:cs="Tahoma"/>
          <w:sz w:val="22"/>
          <w:szCs w:val="22"/>
        </w:rPr>
        <w:t xml:space="preserve">dle </w:t>
      </w:r>
      <w:r w:rsidRPr="002939ED">
        <w:rPr>
          <w:rFonts w:ascii="Tahoma" w:hAnsi="Tahoma" w:cs="Tahoma"/>
          <w:sz w:val="22"/>
          <w:szCs w:val="22"/>
        </w:rPr>
        <w:t>§ 2079 a násl. zákona č. 89/2012</w:t>
      </w:r>
      <w:r w:rsidR="00302D54" w:rsidRPr="002939ED">
        <w:rPr>
          <w:rFonts w:ascii="Tahoma" w:hAnsi="Tahoma" w:cs="Tahoma"/>
          <w:sz w:val="22"/>
          <w:szCs w:val="22"/>
        </w:rPr>
        <w:t xml:space="preserve"> Sb.</w:t>
      </w:r>
      <w:r w:rsidRPr="002939ED">
        <w:rPr>
          <w:rFonts w:ascii="Tahoma" w:hAnsi="Tahoma" w:cs="Tahoma"/>
          <w:sz w:val="22"/>
          <w:szCs w:val="22"/>
        </w:rPr>
        <w:t>, občanský zákoník (dále jen „občanský zákoník“); práva a povinnosti stran touto smlouvou neupravená se</w:t>
      </w:r>
      <w:r w:rsidR="00F30922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řídí příslušnými ustanoveními občanského zákoníku</w:t>
      </w:r>
      <w:r w:rsidR="00AB73F0">
        <w:rPr>
          <w:rFonts w:ascii="Tahoma" w:hAnsi="Tahoma" w:cs="Tahoma"/>
          <w:sz w:val="22"/>
          <w:szCs w:val="22"/>
        </w:rPr>
        <w:t xml:space="preserve"> a příslušnými ustanoveními zákona č. 250/2000 Sb., o rozpočtových pravidlech územních rozpočtů, ve znění pozdějších předpisů</w:t>
      </w:r>
      <w:r w:rsidRPr="002939ED">
        <w:rPr>
          <w:rFonts w:ascii="Tahoma" w:hAnsi="Tahoma" w:cs="Tahoma"/>
          <w:sz w:val="22"/>
          <w:szCs w:val="22"/>
        </w:rPr>
        <w:t>.</w:t>
      </w:r>
      <w:r w:rsidR="00AB73F0">
        <w:rPr>
          <w:rFonts w:ascii="Tahoma" w:hAnsi="Tahoma" w:cs="Tahoma"/>
          <w:sz w:val="22"/>
          <w:szCs w:val="22"/>
        </w:rPr>
        <w:t xml:space="preserve"> </w:t>
      </w:r>
    </w:p>
    <w:p w14:paraId="7533DDD6" w14:textId="7D78CDCD" w:rsidR="00EB5B24" w:rsidRDefault="00EB5B24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lastRenderedPageBreak/>
        <w:t>Smluvní strany prohlašují, že údaje uvedené v čl. I této smlouvy jsou v souladu s</w:t>
      </w:r>
      <w:r w:rsidR="00F30922">
        <w:rPr>
          <w:rFonts w:ascii="Tahoma" w:hAnsi="Tahoma" w:cs="Tahoma"/>
          <w:sz w:val="22"/>
          <w:szCs w:val="22"/>
        </w:rPr>
        <w:t>e</w:t>
      </w:r>
      <w:r w:rsidRPr="002939ED">
        <w:rPr>
          <w:rFonts w:ascii="Tahoma" w:hAnsi="Tahoma" w:cs="Tahoma"/>
          <w:sz w:val="22"/>
          <w:szCs w:val="22"/>
        </w:rPr>
        <w:t xml:space="preserve"> skutečností v době uzavření smlouvy. Smluvní strany se zavazují, že změny dotčených údajů oznámí bez prodlení písemně druhé smluvní straně. </w:t>
      </w:r>
      <w:r w:rsidR="00910811" w:rsidRPr="005F3BA5">
        <w:rPr>
          <w:rFonts w:ascii="Tahoma" w:hAnsi="Tahoma" w:cs="Tahoma"/>
          <w:sz w:val="22"/>
          <w:szCs w:val="22"/>
        </w:rPr>
        <w:t xml:space="preserve">V případě změny účtu </w:t>
      </w:r>
      <w:r w:rsidR="005A0FCF" w:rsidRPr="005F3BA5">
        <w:rPr>
          <w:rFonts w:ascii="Tahoma" w:hAnsi="Tahoma" w:cs="Tahoma"/>
          <w:sz w:val="22"/>
          <w:szCs w:val="22"/>
        </w:rPr>
        <w:t>prodávajícího</w:t>
      </w:r>
      <w:r w:rsidR="00910811" w:rsidRPr="005F3BA5">
        <w:rPr>
          <w:rFonts w:ascii="Tahoma" w:hAnsi="Tahoma" w:cs="Tahoma"/>
          <w:sz w:val="22"/>
          <w:szCs w:val="22"/>
        </w:rPr>
        <w:t xml:space="preserve"> je </w:t>
      </w:r>
      <w:r w:rsidR="005A0FCF" w:rsidRPr="005F3BA5">
        <w:rPr>
          <w:rFonts w:ascii="Tahoma" w:hAnsi="Tahoma" w:cs="Tahoma"/>
          <w:sz w:val="22"/>
          <w:szCs w:val="22"/>
        </w:rPr>
        <w:t>prodávající</w:t>
      </w:r>
      <w:r w:rsidR="00910811" w:rsidRPr="005F3BA5">
        <w:rPr>
          <w:rFonts w:ascii="Tahoma" w:hAnsi="Tahoma" w:cs="Tahoma"/>
          <w:sz w:val="22"/>
          <w:szCs w:val="22"/>
        </w:rPr>
        <w:t xml:space="preserve"> povinen rovněž doložit vlastnictví k novému účtu, a to kopií příslušné smlouvy nebo potvrzením peněžního ústavu.</w:t>
      </w:r>
      <w:r w:rsidR="00910811" w:rsidRPr="002939ED">
        <w:rPr>
          <w:rFonts w:ascii="Tahoma" w:hAnsi="Tahoma" w:cs="Tahoma"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>Při změně identifikačních údajů smluvních stran včetně změny účtu není nutné uzavírat ke smlouvě dodatek.</w:t>
      </w:r>
    </w:p>
    <w:p w14:paraId="0EF8D626" w14:textId="77777777" w:rsidR="00640DB1" w:rsidRPr="00343967" w:rsidRDefault="00640DB1" w:rsidP="00640DB1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343967">
        <w:rPr>
          <w:rFonts w:ascii="Tahoma" w:hAnsi="Tahoma" w:cs="Tahoma"/>
          <w:sz w:val="22"/>
          <w:szCs w:val="22"/>
        </w:rPr>
        <w:t>Je-li prodávající plátcem DPH, prohlašuje, že bankovní účet uvedený v čl. I odst. 2 této smlouvy je bankovním účtem zveřejněným ve s</w:t>
      </w:r>
      <w:r>
        <w:rPr>
          <w:rFonts w:ascii="Tahoma" w:hAnsi="Tahoma" w:cs="Tahoma"/>
          <w:sz w:val="22"/>
          <w:szCs w:val="22"/>
        </w:rPr>
        <w:t>myslu zákona č. 235/2004 Sb., o </w:t>
      </w:r>
      <w:r w:rsidRPr="00343967">
        <w:rPr>
          <w:rFonts w:ascii="Tahoma" w:hAnsi="Tahoma" w:cs="Tahoma"/>
          <w:sz w:val="22"/>
          <w:szCs w:val="22"/>
        </w:rPr>
        <w:t>dani z přidané hodnoty, ve znění pozdějších předpisů (dále jen „zákon o DPH“). V případě změny účtu prodávajícího je prodávající povinen doložit vlastnictví k novému účtu, a to kopií příslušné smlouvy nebo potvrzením peněžního ústavu; je-li prodávající plátcem DPH, musí být nový účet zveřejněným účtem ve smyslu předchozí věty.</w:t>
      </w:r>
    </w:p>
    <w:p w14:paraId="61D25EFD" w14:textId="77777777" w:rsidR="00EB5B24" w:rsidRPr="002939ED" w:rsidRDefault="00EB5B24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Smluvní strany prohlašují, že osoby podepisující tuto smlouvu jsou k tomuto </w:t>
      </w:r>
      <w:r w:rsidR="00542288" w:rsidRPr="002939ED">
        <w:rPr>
          <w:rFonts w:ascii="Tahoma" w:hAnsi="Tahoma" w:cs="Tahoma"/>
          <w:sz w:val="22"/>
          <w:szCs w:val="22"/>
        </w:rPr>
        <w:t>jednání</w:t>
      </w:r>
      <w:r w:rsidRPr="002939ED">
        <w:rPr>
          <w:rFonts w:ascii="Tahoma" w:hAnsi="Tahoma" w:cs="Tahoma"/>
          <w:sz w:val="22"/>
          <w:szCs w:val="22"/>
        </w:rPr>
        <w:t xml:space="preserve"> oprávněny.</w:t>
      </w:r>
    </w:p>
    <w:p w14:paraId="5E9300AD" w14:textId="1ABB2A07" w:rsidR="00EB5B24" w:rsidRDefault="00E35A85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Prodávající</w:t>
      </w:r>
      <w:r w:rsidR="00EB5B24" w:rsidRPr="002939ED">
        <w:rPr>
          <w:rFonts w:ascii="Tahoma" w:hAnsi="Tahoma" w:cs="Tahoma"/>
          <w:sz w:val="22"/>
          <w:szCs w:val="22"/>
        </w:rPr>
        <w:t xml:space="preserve"> prohlašuje, že je odborně způsobilý k zajištění předmětu plnění podle této smlouvy.</w:t>
      </w:r>
    </w:p>
    <w:p w14:paraId="0380AA78" w14:textId="7A186D52" w:rsidR="00885C10" w:rsidRPr="005D75DF" w:rsidRDefault="00885C10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EA1D7E">
        <w:rPr>
          <w:rFonts w:ascii="Tahoma" w:hAnsi="Tahoma" w:cs="Tahoma"/>
          <w:iCs/>
          <w:sz w:val="22"/>
          <w:szCs w:val="22"/>
        </w:rPr>
        <w:t>Prodávající prohlašuje, že není obchodní společností, ve které veřejný funkcionář uvedený v 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25% účast společníka v obchodní společnosti. Prodávající bere na vědomí, že pokud je uvedené prohlášení nepravdivé, bude smlouva považována za neplatnou</w:t>
      </w:r>
    </w:p>
    <w:p w14:paraId="488DD4D9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</w:t>
      </w:r>
      <w:r w:rsidR="0034498A" w:rsidRPr="002939ED">
        <w:rPr>
          <w:rFonts w:ascii="Tahoma" w:hAnsi="Tahoma" w:cs="Tahoma"/>
          <w:sz w:val="22"/>
          <w:szCs w:val="22"/>
        </w:rPr>
        <w:t>II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Předmět smlouvy</w:t>
      </w:r>
    </w:p>
    <w:p w14:paraId="042B672C" w14:textId="18D9A39B" w:rsidR="00066D69" w:rsidRPr="008A6EFE" w:rsidRDefault="00066D69" w:rsidP="0036710B">
      <w:pPr>
        <w:pStyle w:val="Zkladntext"/>
        <w:numPr>
          <w:ilvl w:val="0"/>
          <w:numId w:val="14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8A6EFE">
        <w:rPr>
          <w:rFonts w:ascii="Tahoma" w:hAnsi="Tahoma" w:cs="Tahoma"/>
          <w:sz w:val="22"/>
          <w:szCs w:val="22"/>
        </w:rPr>
        <w:t xml:space="preserve">Prodávající se zavazuje </w:t>
      </w:r>
      <w:r w:rsidR="00ED4184" w:rsidRPr="008A6EFE">
        <w:rPr>
          <w:rFonts w:ascii="Tahoma" w:hAnsi="Tahoma" w:cs="Tahoma"/>
          <w:sz w:val="22"/>
          <w:szCs w:val="22"/>
        </w:rPr>
        <w:t xml:space="preserve">odevzdat </w:t>
      </w:r>
      <w:r w:rsidR="007A05EA" w:rsidRPr="008A6EFE">
        <w:rPr>
          <w:rFonts w:ascii="Tahoma" w:hAnsi="Tahoma" w:cs="Tahoma"/>
          <w:sz w:val="22"/>
          <w:szCs w:val="22"/>
        </w:rPr>
        <w:t xml:space="preserve">kupujícímu </w:t>
      </w:r>
      <w:r w:rsidR="00885C10" w:rsidRPr="008A6EFE">
        <w:rPr>
          <w:rFonts w:ascii="Tahoma" w:hAnsi="Tahoma" w:cs="Tahoma"/>
          <w:sz w:val="22"/>
          <w:szCs w:val="22"/>
        </w:rPr>
        <w:t>plnění předmětu výběrového řízení „</w:t>
      </w:r>
      <w:r w:rsidR="0074575D" w:rsidRPr="0074575D">
        <w:rPr>
          <w:rFonts w:ascii="Tahoma" w:hAnsi="Tahoma" w:cs="Tahoma"/>
          <w:sz w:val="22"/>
          <w:szCs w:val="22"/>
        </w:rPr>
        <w:t>Dodávka gastro vybavení pracoviště odborného výcviku oboru Kuchař-číšník</w:t>
      </w:r>
      <w:r w:rsidR="000C41B2">
        <w:rPr>
          <w:rFonts w:ascii="Tahoma" w:hAnsi="Tahoma" w:cs="Tahoma"/>
          <w:sz w:val="22"/>
          <w:szCs w:val="22"/>
        </w:rPr>
        <w:t xml:space="preserve"> </w:t>
      </w:r>
      <w:r w:rsidR="000C41B2" w:rsidRPr="000C41B2">
        <w:rPr>
          <w:rFonts w:ascii="Tahoma" w:hAnsi="Tahoma" w:cs="Tahoma"/>
          <w:sz w:val="22"/>
          <w:szCs w:val="22"/>
        </w:rPr>
        <w:t>- II. vyhlášení</w:t>
      </w:r>
      <w:r w:rsidR="00885C10" w:rsidRPr="008A6EFE">
        <w:rPr>
          <w:rFonts w:ascii="Tahoma" w:hAnsi="Tahoma" w:cs="Tahoma"/>
          <w:sz w:val="22"/>
          <w:szCs w:val="22"/>
        </w:rPr>
        <w:t xml:space="preserve">“ </w:t>
      </w:r>
      <w:r w:rsidRPr="008A6EFE">
        <w:rPr>
          <w:rFonts w:ascii="Tahoma" w:hAnsi="Tahoma" w:cs="Tahoma"/>
          <w:sz w:val="22"/>
          <w:szCs w:val="22"/>
        </w:rPr>
        <w:t>podle odst.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Pr="008A6EFE">
        <w:rPr>
          <w:rFonts w:ascii="Tahoma" w:hAnsi="Tahoma" w:cs="Tahoma"/>
          <w:sz w:val="22"/>
          <w:szCs w:val="22"/>
        </w:rPr>
        <w:t>2 tohoto článku smlouvy, a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Pr="008A6EFE">
        <w:rPr>
          <w:rFonts w:ascii="Tahoma" w:hAnsi="Tahoma" w:cs="Tahoma"/>
          <w:sz w:val="22"/>
          <w:szCs w:val="22"/>
        </w:rPr>
        <w:t>to včetně návodů k použití v českém jazyce (dále jen „zboží“)</w:t>
      </w:r>
      <w:r w:rsidR="00987C14" w:rsidRPr="008A6EFE">
        <w:rPr>
          <w:rFonts w:ascii="Tahoma" w:hAnsi="Tahoma" w:cs="Tahoma"/>
          <w:sz w:val="22"/>
          <w:szCs w:val="22"/>
        </w:rPr>
        <w:t xml:space="preserve">. </w:t>
      </w:r>
      <w:r w:rsidR="008A6EFE" w:rsidRPr="008A6EFE">
        <w:rPr>
          <w:rFonts w:ascii="Tahoma" w:hAnsi="Tahoma" w:cs="Tahoma"/>
          <w:sz w:val="22"/>
          <w:szCs w:val="22"/>
        </w:rPr>
        <w:t>Zboží musí odpovídat technickým parametrům, vlastnostem a specifikaci uvedeným v nabídce prodávajícího podané ve výběrovém řízení.</w:t>
      </w:r>
      <w:r w:rsidR="008A6EFE">
        <w:rPr>
          <w:rFonts w:ascii="Tahoma" w:hAnsi="Tahoma" w:cs="Tahoma"/>
          <w:sz w:val="22"/>
          <w:szCs w:val="22"/>
        </w:rPr>
        <w:t xml:space="preserve"> </w:t>
      </w:r>
      <w:r w:rsidR="00987C14" w:rsidRPr="008A6EFE">
        <w:rPr>
          <w:rFonts w:ascii="Tahoma" w:hAnsi="Tahoma" w:cs="Tahoma"/>
          <w:sz w:val="22"/>
          <w:szCs w:val="22"/>
        </w:rPr>
        <w:t>Prodávající se dále zavazuje umožnit kupujícímu</w:t>
      </w:r>
      <w:r w:rsidR="00AB73F0" w:rsidRPr="008A6EFE">
        <w:rPr>
          <w:rFonts w:ascii="Tahoma" w:hAnsi="Tahoma" w:cs="Tahoma"/>
          <w:sz w:val="22"/>
          <w:szCs w:val="22"/>
        </w:rPr>
        <w:t>, resp. zřizovateli kupujícího,</w:t>
      </w:r>
      <w:r w:rsidR="00987C14" w:rsidRPr="008A6EFE">
        <w:rPr>
          <w:rFonts w:ascii="Tahoma" w:hAnsi="Tahoma" w:cs="Tahoma"/>
          <w:sz w:val="22"/>
          <w:szCs w:val="22"/>
        </w:rPr>
        <w:t xml:space="preserve"> nabýt vlastnické právo ke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="00987C14" w:rsidRPr="008A6EFE">
        <w:rPr>
          <w:rFonts w:ascii="Tahoma" w:hAnsi="Tahoma" w:cs="Tahoma"/>
          <w:sz w:val="22"/>
          <w:szCs w:val="22"/>
        </w:rPr>
        <w:t>zboží</w:t>
      </w:r>
      <w:r w:rsidR="00F30922" w:rsidRPr="008A6EFE">
        <w:rPr>
          <w:rFonts w:ascii="Tahoma" w:hAnsi="Tahoma" w:cs="Tahoma"/>
          <w:sz w:val="22"/>
          <w:szCs w:val="22"/>
        </w:rPr>
        <w:t xml:space="preserve">. </w:t>
      </w:r>
      <w:r w:rsidRPr="008A6EFE">
        <w:rPr>
          <w:rFonts w:ascii="Tahoma" w:hAnsi="Tahoma" w:cs="Tahoma"/>
          <w:sz w:val="22"/>
          <w:szCs w:val="22"/>
        </w:rPr>
        <w:t xml:space="preserve">Kupující se zavazuje </w:t>
      </w:r>
      <w:r w:rsidR="00F30922" w:rsidRPr="008A6EFE">
        <w:rPr>
          <w:rFonts w:ascii="Tahoma" w:hAnsi="Tahoma" w:cs="Tahoma"/>
          <w:sz w:val="22"/>
          <w:szCs w:val="22"/>
        </w:rPr>
        <w:t>zboží převzít a </w:t>
      </w:r>
      <w:r w:rsidRPr="008A6EFE">
        <w:rPr>
          <w:rFonts w:ascii="Tahoma" w:hAnsi="Tahoma" w:cs="Tahoma"/>
          <w:sz w:val="22"/>
          <w:szCs w:val="22"/>
        </w:rPr>
        <w:t xml:space="preserve">zaplatit </w:t>
      </w:r>
      <w:r w:rsidR="00FD61D4" w:rsidRPr="008A6EFE">
        <w:rPr>
          <w:rFonts w:ascii="Tahoma" w:hAnsi="Tahoma" w:cs="Tahoma"/>
          <w:sz w:val="22"/>
          <w:szCs w:val="22"/>
        </w:rPr>
        <w:t>za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="00FD61D4" w:rsidRPr="008A6EFE">
        <w:rPr>
          <w:rFonts w:ascii="Tahoma" w:hAnsi="Tahoma" w:cs="Tahoma"/>
          <w:sz w:val="22"/>
          <w:szCs w:val="22"/>
        </w:rPr>
        <w:t xml:space="preserve">ně </w:t>
      </w:r>
      <w:r w:rsidRPr="008A6EFE">
        <w:rPr>
          <w:rFonts w:ascii="Tahoma" w:hAnsi="Tahoma" w:cs="Tahoma"/>
          <w:sz w:val="22"/>
          <w:szCs w:val="22"/>
        </w:rPr>
        <w:t>prodávajícímu kupní cenu dle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Pr="008A6EFE">
        <w:rPr>
          <w:rFonts w:ascii="Tahoma" w:hAnsi="Tahoma" w:cs="Tahoma"/>
          <w:sz w:val="22"/>
          <w:szCs w:val="22"/>
        </w:rPr>
        <w:t>čl.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Pr="008A6EFE">
        <w:rPr>
          <w:rFonts w:ascii="Tahoma" w:hAnsi="Tahoma" w:cs="Tahoma"/>
          <w:sz w:val="22"/>
          <w:szCs w:val="22"/>
        </w:rPr>
        <w:t>I</w:t>
      </w:r>
      <w:r w:rsidR="00816D90" w:rsidRPr="008A6EFE">
        <w:rPr>
          <w:rFonts w:ascii="Tahoma" w:hAnsi="Tahoma" w:cs="Tahoma"/>
          <w:sz w:val="22"/>
          <w:szCs w:val="22"/>
        </w:rPr>
        <w:t>V</w:t>
      </w:r>
      <w:r w:rsidRPr="008A6EFE">
        <w:rPr>
          <w:rFonts w:ascii="Tahoma" w:hAnsi="Tahoma" w:cs="Tahoma"/>
          <w:sz w:val="22"/>
          <w:szCs w:val="22"/>
        </w:rPr>
        <w:t xml:space="preserve"> této smlouvy.</w:t>
      </w:r>
    </w:p>
    <w:p w14:paraId="486B1AA0" w14:textId="0DD49365" w:rsidR="00942B35" w:rsidRPr="00942B35" w:rsidRDefault="006624AD" w:rsidP="00942B35">
      <w:pPr>
        <w:pStyle w:val="Zkladntext"/>
        <w:numPr>
          <w:ilvl w:val="0"/>
          <w:numId w:val="14"/>
        </w:numPr>
        <w:tabs>
          <w:tab w:val="clear" w:pos="36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Zbožím p</w:t>
      </w:r>
      <w:r w:rsidRPr="006624AD">
        <w:rPr>
          <w:rFonts w:ascii="Tahoma" w:hAnsi="Tahoma" w:cs="Tahoma"/>
          <w:sz w:val="22"/>
          <w:szCs w:val="22"/>
        </w:rPr>
        <w:t xml:space="preserve">odle odst. 1 tohoto článku smlouvy se rozumí dodávka </w:t>
      </w:r>
      <w:r w:rsidR="00C92508" w:rsidRPr="00C92508">
        <w:rPr>
          <w:rFonts w:ascii="Tahoma" w:hAnsi="Tahoma" w:cs="Tahoma"/>
          <w:sz w:val="22"/>
          <w:szCs w:val="22"/>
        </w:rPr>
        <w:t>gastronomického vybavení cvičné kuchyně, včetně souvisejícího nerezového nábytku, kuchyňských spotřebičů a vzduchotechnického zařízení</w:t>
      </w:r>
      <w:r w:rsidRPr="006624AD">
        <w:rPr>
          <w:rFonts w:ascii="Tahoma" w:hAnsi="Tahoma" w:cs="Tahoma"/>
          <w:sz w:val="22"/>
          <w:szCs w:val="22"/>
        </w:rPr>
        <w:t xml:space="preserve">, včetně jejich uvedení do provozu v objektu kupujícího. Jedná se o </w:t>
      </w:r>
      <w:r w:rsidR="00C92508">
        <w:rPr>
          <w:rFonts w:ascii="Tahoma" w:hAnsi="Tahoma" w:cs="Tahoma"/>
          <w:sz w:val="22"/>
          <w:szCs w:val="22"/>
        </w:rPr>
        <w:t xml:space="preserve">dodávku </w:t>
      </w:r>
      <w:r w:rsidR="00C92508" w:rsidRPr="00C92508">
        <w:rPr>
          <w:rFonts w:ascii="Tahoma" w:hAnsi="Tahoma" w:cs="Tahoma"/>
          <w:sz w:val="22"/>
          <w:szCs w:val="22"/>
        </w:rPr>
        <w:t>pracovních a mycích stolů, dřezů, baterií, skříněk a regálů, elektrických sporáků, profesionální myčky nádobí, konvektomatu, chladicí a mrazicí techniky, změkčovače vody, digestoří, odtahového ventilátoru, regulátoru otáček a tlumičů hluku</w:t>
      </w:r>
      <w:r w:rsidR="00942B35">
        <w:rPr>
          <w:rFonts w:ascii="Tahoma" w:hAnsi="Tahoma" w:cs="Tahoma"/>
          <w:sz w:val="22"/>
          <w:szCs w:val="22"/>
        </w:rPr>
        <w:t xml:space="preserve"> </w:t>
      </w:r>
      <w:r w:rsidR="00942B35" w:rsidRPr="00942B35">
        <w:rPr>
          <w:rFonts w:ascii="Tahoma" w:hAnsi="Tahoma" w:cs="Tahoma"/>
          <w:sz w:val="22"/>
          <w:szCs w:val="22"/>
        </w:rPr>
        <w:t>Dodávka zahrnuje zejména:</w:t>
      </w:r>
    </w:p>
    <w:p w14:paraId="4FE93807" w14:textId="105F60EA" w:rsidR="00942B35" w:rsidRPr="00942B35" w:rsidRDefault="00942B35" w:rsidP="00942B35">
      <w:pPr>
        <w:pStyle w:val="Zkladntext"/>
        <w:numPr>
          <w:ilvl w:val="0"/>
          <w:numId w:val="48"/>
        </w:numPr>
        <w:rPr>
          <w:rFonts w:ascii="Tahoma" w:hAnsi="Tahoma" w:cs="Tahoma"/>
          <w:sz w:val="22"/>
          <w:szCs w:val="22"/>
        </w:rPr>
      </w:pPr>
      <w:r w:rsidRPr="00942B35">
        <w:rPr>
          <w:rFonts w:ascii="Tahoma" w:hAnsi="Tahoma" w:cs="Tahoma"/>
          <w:sz w:val="22"/>
          <w:szCs w:val="22"/>
        </w:rPr>
        <w:t xml:space="preserve">dodání </w:t>
      </w:r>
      <w:r w:rsidR="006624AD">
        <w:rPr>
          <w:rFonts w:ascii="Tahoma" w:hAnsi="Tahoma" w:cs="Tahoma"/>
          <w:sz w:val="22"/>
          <w:szCs w:val="22"/>
        </w:rPr>
        <w:t>k</w:t>
      </w:r>
      <w:r w:rsidR="006624AD" w:rsidRPr="006624AD">
        <w:rPr>
          <w:rFonts w:ascii="Tahoma" w:hAnsi="Tahoma" w:cs="Tahoma"/>
          <w:sz w:val="22"/>
          <w:szCs w:val="22"/>
        </w:rPr>
        <w:t>ompletního řešení dle technické specifikace a položkového rozpočtu (příloha č.</w:t>
      </w:r>
      <w:r w:rsidR="00C92508">
        <w:rPr>
          <w:rFonts w:ascii="Tahoma" w:hAnsi="Tahoma" w:cs="Tahoma"/>
          <w:sz w:val="22"/>
          <w:szCs w:val="22"/>
        </w:rPr>
        <w:t> </w:t>
      </w:r>
      <w:r w:rsidR="006624AD">
        <w:rPr>
          <w:rFonts w:ascii="Tahoma" w:hAnsi="Tahoma" w:cs="Tahoma"/>
          <w:sz w:val="22"/>
          <w:szCs w:val="22"/>
        </w:rPr>
        <w:t>1 smlouvy)</w:t>
      </w:r>
      <w:r w:rsidRPr="00942B35">
        <w:rPr>
          <w:rFonts w:ascii="Tahoma" w:hAnsi="Tahoma" w:cs="Tahoma"/>
          <w:sz w:val="22"/>
          <w:szCs w:val="22"/>
        </w:rPr>
        <w:t xml:space="preserve">, </w:t>
      </w:r>
    </w:p>
    <w:p w14:paraId="41173E75" w14:textId="77777777" w:rsidR="00942B35" w:rsidRPr="00942B35" w:rsidRDefault="00942B35" w:rsidP="00942B35">
      <w:pPr>
        <w:pStyle w:val="Zkladntext"/>
        <w:numPr>
          <w:ilvl w:val="0"/>
          <w:numId w:val="48"/>
        </w:numPr>
        <w:rPr>
          <w:rFonts w:ascii="Tahoma" w:hAnsi="Tahoma" w:cs="Tahoma"/>
          <w:sz w:val="22"/>
          <w:szCs w:val="22"/>
        </w:rPr>
      </w:pPr>
      <w:r w:rsidRPr="00942B35">
        <w:rPr>
          <w:rFonts w:ascii="Tahoma" w:hAnsi="Tahoma" w:cs="Tahoma"/>
          <w:sz w:val="22"/>
          <w:szCs w:val="22"/>
        </w:rPr>
        <w:t xml:space="preserve">dopravu na místo plnění, </w:t>
      </w:r>
    </w:p>
    <w:p w14:paraId="33C3E725" w14:textId="7A5D1ACC" w:rsidR="00942B35" w:rsidRPr="00942B35" w:rsidRDefault="00942B35" w:rsidP="00942B35">
      <w:pPr>
        <w:pStyle w:val="Zkladntext"/>
        <w:numPr>
          <w:ilvl w:val="0"/>
          <w:numId w:val="48"/>
        </w:numPr>
        <w:rPr>
          <w:rFonts w:ascii="Tahoma" w:hAnsi="Tahoma" w:cs="Tahoma"/>
          <w:sz w:val="22"/>
          <w:szCs w:val="22"/>
        </w:rPr>
      </w:pPr>
      <w:r w:rsidRPr="00942B35">
        <w:rPr>
          <w:rFonts w:ascii="Tahoma" w:hAnsi="Tahoma" w:cs="Tahoma"/>
          <w:sz w:val="22"/>
          <w:szCs w:val="22"/>
        </w:rPr>
        <w:t xml:space="preserve">montáž, instalaci a </w:t>
      </w:r>
      <w:r w:rsidR="006624AD" w:rsidRPr="006624AD">
        <w:rPr>
          <w:rFonts w:ascii="Tahoma" w:hAnsi="Tahoma" w:cs="Tahoma"/>
          <w:sz w:val="22"/>
          <w:szCs w:val="22"/>
        </w:rPr>
        <w:t>kompletní zprovozněn</w:t>
      </w:r>
      <w:r w:rsidR="006624AD">
        <w:rPr>
          <w:rFonts w:ascii="Tahoma" w:hAnsi="Tahoma" w:cs="Tahoma"/>
          <w:sz w:val="22"/>
          <w:szCs w:val="22"/>
        </w:rPr>
        <w:t>í</w:t>
      </w:r>
      <w:r w:rsidRPr="00942B35">
        <w:rPr>
          <w:rFonts w:ascii="Tahoma" w:hAnsi="Tahoma" w:cs="Tahoma"/>
          <w:sz w:val="22"/>
          <w:szCs w:val="22"/>
        </w:rPr>
        <w:t xml:space="preserve">, </w:t>
      </w:r>
    </w:p>
    <w:p w14:paraId="5FDB41B1" w14:textId="4095A962" w:rsidR="00942B35" w:rsidRPr="00942B35" w:rsidRDefault="00942B35" w:rsidP="00942B35">
      <w:pPr>
        <w:pStyle w:val="Zkladntext"/>
        <w:numPr>
          <w:ilvl w:val="0"/>
          <w:numId w:val="48"/>
        </w:numPr>
        <w:rPr>
          <w:rFonts w:ascii="Tahoma" w:hAnsi="Tahoma" w:cs="Tahoma"/>
          <w:sz w:val="22"/>
          <w:szCs w:val="22"/>
        </w:rPr>
      </w:pPr>
      <w:r w:rsidRPr="00942B35">
        <w:rPr>
          <w:rFonts w:ascii="Tahoma" w:hAnsi="Tahoma" w:cs="Tahoma"/>
          <w:sz w:val="22"/>
          <w:szCs w:val="22"/>
        </w:rPr>
        <w:t xml:space="preserve">likvidaci obalových materiálů a odvoz odpadu vzniklého při realizaci. </w:t>
      </w:r>
    </w:p>
    <w:p w14:paraId="1021AA66" w14:textId="73A82FC1" w:rsidR="00066D69" w:rsidRPr="003A3A04" w:rsidRDefault="00773EFA" w:rsidP="009F20B4">
      <w:pPr>
        <w:pStyle w:val="Zkladntext"/>
        <w:numPr>
          <w:ilvl w:val="0"/>
          <w:numId w:val="14"/>
        </w:numPr>
        <w:tabs>
          <w:tab w:val="clear" w:pos="360"/>
        </w:tabs>
        <w:rPr>
          <w:rFonts w:ascii="Tahoma" w:hAnsi="Tahoma" w:cs="Tahoma"/>
          <w:sz w:val="22"/>
          <w:szCs w:val="22"/>
        </w:rPr>
      </w:pPr>
      <w:r w:rsidRPr="003A3A04">
        <w:rPr>
          <w:rFonts w:ascii="Tahoma" w:hAnsi="Tahoma" w:cs="Tahoma"/>
          <w:sz w:val="22"/>
          <w:szCs w:val="22"/>
        </w:rPr>
        <w:t xml:space="preserve">Bližší </w:t>
      </w:r>
      <w:r w:rsidR="00BE537E" w:rsidRPr="003A3A04">
        <w:rPr>
          <w:rFonts w:ascii="Tahoma" w:hAnsi="Tahoma" w:cs="Tahoma"/>
          <w:iCs/>
          <w:sz w:val="22"/>
          <w:szCs w:val="22"/>
        </w:rPr>
        <w:t xml:space="preserve">specifikace zboží je </w:t>
      </w:r>
      <w:r w:rsidR="00942B35">
        <w:rPr>
          <w:rFonts w:ascii="Tahoma" w:hAnsi="Tahoma" w:cs="Tahoma"/>
          <w:iCs/>
          <w:sz w:val="22"/>
          <w:szCs w:val="22"/>
        </w:rPr>
        <w:t>přílohou č. 1</w:t>
      </w:r>
      <w:r w:rsidR="00885C10" w:rsidRPr="003A3A04">
        <w:rPr>
          <w:rFonts w:ascii="Tahoma" w:hAnsi="Tahoma" w:cs="Tahoma"/>
          <w:iCs/>
          <w:sz w:val="22"/>
          <w:szCs w:val="22"/>
        </w:rPr>
        <w:t xml:space="preserve"> </w:t>
      </w:r>
      <w:r w:rsidR="00BE537E" w:rsidRPr="003A3A04">
        <w:rPr>
          <w:rFonts w:ascii="Tahoma" w:hAnsi="Tahoma" w:cs="Tahoma"/>
          <w:iCs/>
          <w:sz w:val="22"/>
          <w:szCs w:val="22"/>
        </w:rPr>
        <w:t>této smlouvy.</w:t>
      </w:r>
      <w:r w:rsidR="008B293F" w:rsidRPr="003A3A04">
        <w:rPr>
          <w:rFonts w:ascii="Tahoma" w:hAnsi="Tahoma" w:cs="Tahoma"/>
          <w:iCs/>
          <w:sz w:val="22"/>
          <w:szCs w:val="22"/>
        </w:rPr>
        <w:t xml:space="preserve"> </w:t>
      </w:r>
      <w:r w:rsidR="00003A65" w:rsidRPr="00003A65">
        <w:rPr>
          <w:rFonts w:ascii="Tahoma" w:hAnsi="Tahoma" w:cs="Tahoma"/>
          <w:iCs/>
          <w:sz w:val="22"/>
          <w:szCs w:val="22"/>
        </w:rPr>
        <w:t>Příloha č. 1 této smlouvy odpovídá příloze č. 3 zadávací dokumentace</w:t>
      </w:r>
      <w:r w:rsidR="00003A65">
        <w:rPr>
          <w:rFonts w:ascii="Tahoma" w:hAnsi="Tahoma" w:cs="Tahoma"/>
          <w:iCs/>
          <w:sz w:val="22"/>
          <w:szCs w:val="22"/>
        </w:rPr>
        <w:t xml:space="preserve">. </w:t>
      </w:r>
      <w:r w:rsidR="00275DCF" w:rsidRPr="003A3A04">
        <w:rPr>
          <w:rFonts w:ascii="Tahoma" w:hAnsi="Tahoma" w:cs="Tahoma"/>
          <w:iCs/>
          <w:sz w:val="22"/>
          <w:szCs w:val="22"/>
        </w:rPr>
        <w:t xml:space="preserve">Dodávané </w:t>
      </w:r>
      <w:r w:rsidR="00066D69" w:rsidRPr="003A3A04">
        <w:rPr>
          <w:rFonts w:ascii="Tahoma" w:hAnsi="Tahoma" w:cs="Tahoma"/>
          <w:iCs/>
          <w:sz w:val="22"/>
          <w:szCs w:val="22"/>
        </w:rPr>
        <w:t>zboží musí být nové a</w:t>
      </w:r>
      <w:r w:rsidR="00F30922" w:rsidRPr="003A3A04">
        <w:rPr>
          <w:rFonts w:ascii="Tahoma" w:hAnsi="Tahoma" w:cs="Tahoma"/>
          <w:iCs/>
          <w:sz w:val="22"/>
          <w:szCs w:val="22"/>
        </w:rPr>
        <w:t> </w:t>
      </w:r>
      <w:r w:rsidR="00066D69" w:rsidRPr="003A3A04">
        <w:rPr>
          <w:rFonts w:ascii="Tahoma" w:hAnsi="Tahoma" w:cs="Tahoma"/>
          <w:iCs/>
          <w:sz w:val="22"/>
          <w:szCs w:val="22"/>
        </w:rPr>
        <w:t>nepoužívané.</w:t>
      </w:r>
    </w:p>
    <w:p w14:paraId="01256E76" w14:textId="10B8E17B" w:rsidR="00885C10" w:rsidRPr="00942B35" w:rsidRDefault="00C92508" w:rsidP="00885C10">
      <w:pPr>
        <w:pStyle w:val="Zkladntext"/>
        <w:numPr>
          <w:ilvl w:val="0"/>
          <w:numId w:val="14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C92508">
        <w:rPr>
          <w:rFonts w:ascii="Tahoma" w:hAnsi="Tahoma" w:cs="Tahoma"/>
          <w:sz w:val="22"/>
          <w:szCs w:val="22"/>
        </w:rPr>
        <w:lastRenderedPageBreak/>
        <w:t xml:space="preserve">Účelem </w:t>
      </w:r>
      <w:r>
        <w:rPr>
          <w:rFonts w:ascii="Tahoma" w:hAnsi="Tahoma" w:cs="Tahoma"/>
          <w:sz w:val="22"/>
          <w:szCs w:val="22"/>
        </w:rPr>
        <w:t xml:space="preserve">této </w:t>
      </w:r>
      <w:r w:rsidRPr="00C92508">
        <w:rPr>
          <w:rFonts w:ascii="Tahoma" w:hAnsi="Tahoma" w:cs="Tahoma"/>
          <w:sz w:val="22"/>
          <w:szCs w:val="22"/>
        </w:rPr>
        <w:t>smlouvy je zabezpečit pořízení a zprovoznění technologického a provozního vybavení cvičné kuchyně v rozsahu nezbytném pro modernizaci odborného vzdělávání a vytvoření odpovídajících podmínek pro praktickou výuku v oblasti gastronomie a služeb.</w:t>
      </w:r>
      <w:r>
        <w:rPr>
          <w:rFonts w:ascii="Tahoma" w:hAnsi="Tahoma" w:cs="Tahoma"/>
          <w:sz w:val="22"/>
          <w:szCs w:val="22"/>
        </w:rPr>
        <w:t xml:space="preserve"> </w:t>
      </w:r>
      <w:r w:rsidR="00885C10" w:rsidRPr="005D58D0">
        <w:rPr>
          <w:rFonts w:ascii="Tahoma" w:hAnsi="Tahoma" w:cs="Tahoma"/>
          <w:sz w:val="22"/>
          <w:szCs w:val="22"/>
        </w:rPr>
        <w:t xml:space="preserve">Projekt je spolufinancován z Operačního programu Spravedlivá transformace, výzva č. </w:t>
      </w:r>
      <w:r w:rsidR="00942B35">
        <w:rPr>
          <w:rFonts w:ascii="Tahoma" w:hAnsi="Tahoma" w:cs="Tahoma"/>
          <w:sz w:val="22"/>
          <w:szCs w:val="22"/>
        </w:rPr>
        <w:t>87</w:t>
      </w:r>
      <w:r w:rsidR="00885C10" w:rsidRPr="005D58D0">
        <w:rPr>
          <w:rFonts w:ascii="Tahoma" w:hAnsi="Tahoma" w:cs="Tahoma"/>
          <w:sz w:val="22"/>
          <w:szCs w:val="22"/>
        </w:rPr>
        <w:t xml:space="preserve"> – </w:t>
      </w:r>
      <w:r w:rsidR="00942B35">
        <w:rPr>
          <w:rFonts w:ascii="Tahoma" w:hAnsi="Tahoma" w:cs="Tahoma"/>
          <w:sz w:val="22"/>
          <w:szCs w:val="22"/>
        </w:rPr>
        <w:t>Odborné učebny</w:t>
      </w:r>
      <w:r w:rsidR="00885C10" w:rsidRPr="00885C10">
        <w:rPr>
          <w:rFonts w:ascii="Tahoma" w:hAnsi="Tahoma" w:cs="Tahoma"/>
          <w:sz w:val="22"/>
          <w:szCs w:val="22"/>
        </w:rPr>
        <w:t xml:space="preserve"> II -</w:t>
      </w:r>
      <w:r w:rsidR="00942B35">
        <w:rPr>
          <w:rFonts w:ascii="Tahoma" w:hAnsi="Tahoma" w:cs="Tahoma"/>
          <w:sz w:val="22"/>
          <w:szCs w:val="22"/>
        </w:rPr>
        <w:t xml:space="preserve"> </w:t>
      </w:r>
      <w:r w:rsidR="00885C10" w:rsidRPr="00885C10">
        <w:rPr>
          <w:rFonts w:ascii="Tahoma" w:hAnsi="Tahoma" w:cs="Tahoma"/>
          <w:sz w:val="22"/>
          <w:szCs w:val="22"/>
        </w:rPr>
        <w:t>Moravskoslezský kraj,</w:t>
      </w:r>
      <w:r w:rsidR="00885C10" w:rsidRPr="005D58D0">
        <w:rPr>
          <w:rFonts w:ascii="Tahoma" w:hAnsi="Tahoma" w:cs="Tahoma"/>
          <w:sz w:val="22"/>
          <w:szCs w:val="22"/>
        </w:rPr>
        <w:t xml:space="preserve"> název projektu: </w:t>
      </w:r>
      <w:r w:rsidRPr="00C92508">
        <w:rPr>
          <w:rFonts w:ascii="Tahoma" w:hAnsi="Tahoma" w:cs="Tahoma"/>
          <w:sz w:val="22"/>
          <w:szCs w:val="22"/>
        </w:rPr>
        <w:t>Modernizace pracoviště odborného výcviku oboru Kuchař-číšník</w:t>
      </w:r>
      <w:r>
        <w:rPr>
          <w:rFonts w:ascii="Tahoma" w:hAnsi="Tahoma" w:cs="Tahoma"/>
          <w:sz w:val="22"/>
          <w:szCs w:val="22"/>
        </w:rPr>
        <w:t>,</w:t>
      </w:r>
      <w:r w:rsidR="00885C10" w:rsidRPr="00942B35">
        <w:rPr>
          <w:rFonts w:ascii="Tahoma" w:hAnsi="Tahoma" w:cs="Tahoma"/>
          <w:sz w:val="22"/>
          <w:szCs w:val="22"/>
        </w:rPr>
        <w:t xml:space="preserve"> registrační číslo: CZ.10.03.01/00/25_0</w:t>
      </w:r>
      <w:r w:rsidR="00942B35" w:rsidRPr="00942B35">
        <w:rPr>
          <w:rFonts w:ascii="Tahoma" w:hAnsi="Tahoma" w:cs="Tahoma"/>
          <w:sz w:val="22"/>
          <w:szCs w:val="22"/>
        </w:rPr>
        <w:t>87</w:t>
      </w:r>
      <w:r w:rsidR="00885C10" w:rsidRPr="00942B35">
        <w:rPr>
          <w:rFonts w:ascii="Tahoma" w:hAnsi="Tahoma" w:cs="Tahoma"/>
          <w:sz w:val="22"/>
          <w:szCs w:val="22"/>
        </w:rPr>
        <w:t>/0001</w:t>
      </w:r>
      <w:r w:rsidR="00942B35" w:rsidRPr="00942B35">
        <w:rPr>
          <w:rFonts w:ascii="Tahoma" w:hAnsi="Tahoma" w:cs="Tahoma"/>
          <w:sz w:val="22"/>
          <w:szCs w:val="22"/>
        </w:rPr>
        <w:t>5</w:t>
      </w:r>
      <w:r>
        <w:rPr>
          <w:rFonts w:ascii="Tahoma" w:hAnsi="Tahoma" w:cs="Tahoma"/>
          <w:sz w:val="22"/>
          <w:szCs w:val="22"/>
        </w:rPr>
        <w:t>51</w:t>
      </w:r>
      <w:r w:rsidR="00885C10" w:rsidRPr="00942B35">
        <w:rPr>
          <w:rFonts w:ascii="Tahoma" w:hAnsi="Tahoma" w:cs="Tahoma"/>
          <w:sz w:val="22"/>
          <w:szCs w:val="22"/>
        </w:rPr>
        <w:t>.</w:t>
      </w:r>
    </w:p>
    <w:p w14:paraId="14BE07EA" w14:textId="439859E0" w:rsidR="00885C10" w:rsidRPr="002939ED" w:rsidRDefault="00885C10" w:rsidP="00885C10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IV.</w:t>
      </w:r>
      <w:r w:rsidRPr="002939ED">
        <w:rPr>
          <w:rFonts w:ascii="Tahoma" w:hAnsi="Tahoma" w:cs="Tahoma"/>
          <w:sz w:val="22"/>
          <w:szCs w:val="22"/>
        </w:rPr>
        <w:br/>
      </w:r>
      <w:r>
        <w:rPr>
          <w:rFonts w:ascii="Tahoma" w:hAnsi="Tahoma" w:cs="Tahoma"/>
          <w:sz w:val="22"/>
          <w:szCs w:val="22"/>
        </w:rPr>
        <w:t>Kupní cena</w:t>
      </w:r>
    </w:p>
    <w:p w14:paraId="61F30CDD" w14:textId="77777777" w:rsidR="00D03A45" w:rsidRDefault="00D03A45" w:rsidP="00D03A45">
      <w:pPr>
        <w:numPr>
          <w:ilvl w:val="0"/>
          <w:numId w:val="45"/>
        </w:numPr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343967">
        <w:rPr>
          <w:rFonts w:ascii="Tahoma" w:hAnsi="Tahoma" w:cs="Tahoma"/>
          <w:sz w:val="22"/>
          <w:szCs w:val="22"/>
        </w:rPr>
        <w:t xml:space="preserve">Kupní cena </w:t>
      </w:r>
      <w:r>
        <w:rPr>
          <w:rFonts w:ascii="Tahoma" w:hAnsi="Tahoma" w:cs="Tahoma"/>
          <w:sz w:val="22"/>
          <w:szCs w:val="22"/>
        </w:rPr>
        <w:t xml:space="preserve">je stanovena dohodou smluvních stran a </w:t>
      </w:r>
      <w:r w:rsidRPr="00343967">
        <w:rPr>
          <w:rFonts w:ascii="Tahoma" w:hAnsi="Tahoma" w:cs="Tahoma"/>
          <w:sz w:val="22"/>
          <w:szCs w:val="22"/>
        </w:rPr>
        <w:t>činí</w:t>
      </w:r>
      <w:r>
        <w:rPr>
          <w:rFonts w:ascii="Tahoma" w:hAnsi="Tahoma" w:cs="Tahoma"/>
          <w:sz w:val="22"/>
          <w:szCs w:val="22"/>
        </w:rPr>
        <w:t>:</w:t>
      </w:r>
    </w:p>
    <w:tbl>
      <w:tblPr>
        <w:tblStyle w:val="Mkatabulky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7"/>
        <w:gridCol w:w="1817"/>
      </w:tblGrid>
      <w:tr w:rsidR="003A3A04" w14:paraId="7A23F93E" w14:textId="77777777" w:rsidTr="003A3A04">
        <w:tc>
          <w:tcPr>
            <w:tcW w:w="4347" w:type="dxa"/>
          </w:tcPr>
          <w:p w14:paraId="3DC1D7E5" w14:textId="3CB37F07" w:rsidR="003A3A04" w:rsidRDefault="003A3A04" w:rsidP="00D03A45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bez DPH</w:t>
            </w:r>
          </w:p>
        </w:tc>
        <w:tc>
          <w:tcPr>
            <w:tcW w:w="1817" w:type="dxa"/>
          </w:tcPr>
          <w:p w14:paraId="50842FA0" w14:textId="40F75C5B" w:rsidR="003A3A04" w:rsidRDefault="003A3A04" w:rsidP="003A3A04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D03A45">
              <w:rPr>
                <w:rFonts w:ascii="Tahoma" w:hAnsi="Tahoma" w:cs="Tahoma"/>
                <w:sz w:val="22"/>
                <w:szCs w:val="22"/>
                <w:highlight w:val="yellow"/>
              </w:rPr>
              <w:t>………… </w:t>
            </w:r>
            <w:r>
              <w:rPr>
                <w:rFonts w:ascii="Tahoma" w:hAnsi="Tahoma" w:cs="Tahoma"/>
                <w:sz w:val="22"/>
                <w:szCs w:val="22"/>
              </w:rPr>
              <w:t>Kč</w:t>
            </w:r>
          </w:p>
        </w:tc>
      </w:tr>
      <w:tr w:rsidR="003A3A04" w14:paraId="5BA327E6" w14:textId="77777777" w:rsidTr="003A3A04">
        <w:tc>
          <w:tcPr>
            <w:tcW w:w="4347" w:type="dxa"/>
          </w:tcPr>
          <w:p w14:paraId="511DC3D9" w14:textId="195D739A" w:rsidR="003A3A04" w:rsidRDefault="003A3A04" w:rsidP="00D03A45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DPH </w:t>
            </w:r>
            <w:r w:rsidRPr="00D03A45">
              <w:rPr>
                <w:rFonts w:ascii="Tahoma" w:hAnsi="Tahoma" w:cs="Tahoma"/>
                <w:sz w:val="22"/>
                <w:szCs w:val="22"/>
                <w:highlight w:val="yellow"/>
              </w:rPr>
              <w:t>… </w:t>
            </w:r>
            <w:r>
              <w:rPr>
                <w:rFonts w:ascii="Tahoma" w:hAnsi="Tahoma" w:cs="Tahoma"/>
                <w:sz w:val="22"/>
                <w:szCs w:val="22"/>
              </w:rPr>
              <w:t>%</w:t>
            </w:r>
          </w:p>
        </w:tc>
        <w:tc>
          <w:tcPr>
            <w:tcW w:w="1817" w:type="dxa"/>
          </w:tcPr>
          <w:p w14:paraId="7DEF2D20" w14:textId="668791C5" w:rsidR="003A3A04" w:rsidRDefault="003A3A04" w:rsidP="003A3A04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D03A45">
              <w:rPr>
                <w:rFonts w:ascii="Tahoma" w:hAnsi="Tahoma" w:cs="Tahoma"/>
                <w:sz w:val="22"/>
                <w:szCs w:val="22"/>
                <w:highlight w:val="yellow"/>
              </w:rPr>
              <w:t>………… </w:t>
            </w:r>
            <w:r>
              <w:rPr>
                <w:rFonts w:ascii="Tahoma" w:hAnsi="Tahoma" w:cs="Tahoma"/>
                <w:sz w:val="22"/>
                <w:szCs w:val="22"/>
              </w:rPr>
              <w:t>Kč</w:t>
            </w:r>
          </w:p>
        </w:tc>
      </w:tr>
      <w:tr w:rsidR="003A3A04" w14:paraId="67176C0D" w14:textId="77777777" w:rsidTr="003A3A04">
        <w:tc>
          <w:tcPr>
            <w:tcW w:w="4347" w:type="dxa"/>
          </w:tcPr>
          <w:p w14:paraId="1D3E8563" w14:textId="06F541A1" w:rsidR="003A3A04" w:rsidRDefault="003A3A04" w:rsidP="00D03A45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včetně DPH</w:t>
            </w:r>
          </w:p>
        </w:tc>
        <w:tc>
          <w:tcPr>
            <w:tcW w:w="1817" w:type="dxa"/>
          </w:tcPr>
          <w:p w14:paraId="028FF0D9" w14:textId="4FABA05C" w:rsidR="003A3A04" w:rsidRDefault="003A3A04" w:rsidP="003A3A04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D03A45">
              <w:rPr>
                <w:rFonts w:ascii="Tahoma" w:hAnsi="Tahoma" w:cs="Tahoma"/>
                <w:sz w:val="22"/>
                <w:szCs w:val="22"/>
                <w:highlight w:val="yellow"/>
              </w:rPr>
              <w:t>……… </w:t>
            </w:r>
            <w:r>
              <w:rPr>
                <w:rFonts w:ascii="Tahoma" w:hAnsi="Tahoma" w:cs="Tahoma"/>
                <w:b/>
                <w:sz w:val="22"/>
                <w:szCs w:val="22"/>
              </w:rPr>
              <w:t>Kč </w:t>
            </w:r>
          </w:p>
        </w:tc>
      </w:tr>
    </w:tbl>
    <w:p w14:paraId="0428CF41" w14:textId="7E4DD909" w:rsidR="00D03A45" w:rsidRPr="00D03A45" w:rsidRDefault="00D03A45" w:rsidP="00D03A45">
      <w:pPr>
        <w:spacing w:before="120"/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D03A45">
        <w:rPr>
          <w:rFonts w:ascii="Tahoma" w:hAnsi="Tahoma" w:cs="Tahoma"/>
          <w:iCs/>
          <w:sz w:val="22"/>
          <w:szCs w:val="22"/>
        </w:rPr>
        <w:t>Podrobný rozpis kupní ceny je uveden v</w:t>
      </w:r>
      <w:r w:rsidR="003A3A04">
        <w:rPr>
          <w:rFonts w:ascii="Tahoma" w:hAnsi="Tahoma" w:cs="Tahoma"/>
          <w:iCs/>
          <w:sz w:val="22"/>
          <w:szCs w:val="22"/>
        </w:rPr>
        <w:t> </w:t>
      </w:r>
      <w:r w:rsidR="00942B35">
        <w:rPr>
          <w:rFonts w:ascii="Tahoma" w:hAnsi="Tahoma" w:cs="Tahoma"/>
          <w:iCs/>
          <w:sz w:val="22"/>
          <w:szCs w:val="22"/>
        </w:rPr>
        <w:t>příloze</w:t>
      </w:r>
      <w:r w:rsidRPr="00D03A45">
        <w:rPr>
          <w:rFonts w:ascii="Tahoma" w:hAnsi="Tahoma" w:cs="Tahoma"/>
          <w:iCs/>
          <w:sz w:val="22"/>
          <w:szCs w:val="22"/>
        </w:rPr>
        <w:t xml:space="preserve"> č. </w:t>
      </w:r>
      <w:r>
        <w:rPr>
          <w:rFonts w:ascii="Tahoma" w:hAnsi="Tahoma" w:cs="Tahoma"/>
          <w:iCs/>
          <w:sz w:val="22"/>
          <w:szCs w:val="22"/>
        </w:rPr>
        <w:t>1</w:t>
      </w:r>
      <w:r w:rsidRPr="00D03A45">
        <w:rPr>
          <w:rFonts w:ascii="Tahoma" w:hAnsi="Tahoma" w:cs="Tahoma"/>
          <w:iCs/>
          <w:sz w:val="22"/>
          <w:szCs w:val="22"/>
        </w:rPr>
        <w:t xml:space="preserve"> této smlouvy.</w:t>
      </w:r>
    </w:p>
    <w:p w14:paraId="40B141D9" w14:textId="6B1BF65C" w:rsidR="008930D7" w:rsidRPr="00343967" w:rsidRDefault="008930D7" w:rsidP="00773EFA">
      <w:pPr>
        <w:numPr>
          <w:ilvl w:val="0"/>
          <w:numId w:val="45"/>
        </w:numPr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bookmarkStart w:id="0" w:name="_Hlk46307400"/>
      <w:r w:rsidRPr="00343967">
        <w:rPr>
          <w:rFonts w:ascii="Tahoma" w:hAnsi="Tahoma" w:cs="Tahoma"/>
          <w:sz w:val="22"/>
          <w:szCs w:val="22"/>
        </w:rPr>
        <w:t xml:space="preserve">Kupní cena podle odst. 1 tohoto článku smlouvy zahrnuje veškeré náklady prodávajícího spojené se splněním jeho </w:t>
      </w:r>
      <w:r w:rsidRPr="00074786">
        <w:rPr>
          <w:rFonts w:ascii="Tahoma" w:hAnsi="Tahoma" w:cs="Tahoma"/>
          <w:sz w:val="22"/>
          <w:szCs w:val="22"/>
        </w:rPr>
        <w:t>závazků vyplývajících</w:t>
      </w:r>
      <w:r w:rsidRPr="00343967">
        <w:rPr>
          <w:rFonts w:ascii="Tahoma" w:hAnsi="Tahoma" w:cs="Tahoma"/>
          <w:sz w:val="22"/>
          <w:szCs w:val="22"/>
        </w:rPr>
        <w:t xml:space="preserve"> z této smlouvy, tj. cenu zboží včetně dopravného, dokumentace</w:t>
      </w:r>
      <w:r w:rsidR="00640DB1">
        <w:rPr>
          <w:rFonts w:ascii="Tahoma" w:hAnsi="Tahoma" w:cs="Tahoma"/>
          <w:sz w:val="22"/>
          <w:szCs w:val="22"/>
        </w:rPr>
        <w:t>, instalace/montáže, seznámení s obsluhou zboží</w:t>
      </w:r>
      <w:r w:rsidRPr="00343967">
        <w:rPr>
          <w:rFonts w:ascii="Tahoma" w:hAnsi="Tahoma" w:cs="Tahoma"/>
          <w:sz w:val="22"/>
          <w:szCs w:val="22"/>
        </w:rPr>
        <w:t xml:space="preserve"> a</w:t>
      </w:r>
      <w:r>
        <w:rPr>
          <w:rFonts w:ascii="Tahoma" w:hAnsi="Tahoma" w:cs="Tahoma"/>
          <w:sz w:val="22"/>
          <w:szCs w:val="22"/>
        </w:rPr>
        <w:t> </w:t>
      </w:r>
      <w:r w:rsidRPr="00343967">
        <w:rPr>
          <w:rFonts w:ascii="Tahoma" w:hAnsi="Tahoma" w:cs="Tahoma"/>
          <w:sz w:val="22"/>
          <w:szCs w:val="22"/>
        </w:rPr>
        <w:t>dalších souvisejících nákladů. Kupní cena je stanovena jako nejvýše přípu</w:t>
      </w:r>
      <w:r>
        <w:rPr>
          <w:rFonts w:ascii="Tahoma" w:hAnsi="Tahoma" w:cs="Tahoma"/>
          <w:sz w:val="22"/>
          <w:szCs w:val="22"/>
        </w:rPr>
        <w:t>stná a není ji možno překročit.</w:t>
      </w:r>
    </w:p>
    <w:p w14:paraId="6B380077" w14:textId="77777777" w:rsidR="008930D7" w:rsidRPr="00074786" w:rsidRDefault="008930D7" w:rsidP="00773EFA">
      <w:pPr>
        <w:numPr>
          <w:ilvl w:val="0"/>
          <w:numId w:val="45"/>
        </w:numPr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343967">
        <w:rPr>
          <w:rFonts w:ascii="Tahoma" w:hAnsi="Tahoma" w:cs="Tahoma"/>
          <w:sz w:val="22"/>
          <w:szCs w:val="22"/>
        </w:rPr>
        <w:t xml:space="preserve">Je-li prodávající plátcem DPH, odpovídá za to, že sazba daně z přidané hodnoty bude stanovena v souladu s platnými právními předpisy; v případě, že dojde ke změně zákonné sazby DPH, bude prodávající ke kupní ceně bez DPH povinen účtovat DPH v platné výši. Smluvní strany se dohodly, že v případě změny kupní ceny v důsledku změny sazby DPH není nutno ke smlouvě uzavírat dodatek. </w:t>
      </w:r>
      <w:r w:rsidRPr="00074786">
        <w:rPr>
          <w:rFonts w:ascii="Tahoma" w:hAnsi="Tahoma" w:cs="Tahoma"/>
          <w:sz w:val="22"/>
          <w:szCs w:val="22"/>
        </w:rPr>
        <w:t xml:space="preserve">V případě, že </w:t>
      </w:r>
      <w:r>
        <w:rPr>
          <w:rFonts w:ascii="Tahoma" w:hAnsi="Tahoma" w:cs="Tahoma"/>
          <w:sz w:val="22"/>
          <w:szCs w:val="22"/>
        </w:rPr>
        <w:t>prodávající</w:t>
      </w:r>
      <w:r w:rsidRPr="00074786">
        <w:rPr>
          <w:rFonts w:ascii="Tahoma" w:hAnsi="Tahoma" w:cs="Tahoma"/>
          <w:sz w:val="22"/>
          <w:szCs w:val="22"/>
        </w:rPr>
        <w:t xml:space="preserve"> stanoví sazbu DPH či DPH v rozporu s platnými právními předpisy, je povinen uhradit </w:t>
      </w:r>
      <w:r>
        <w:rPr>
          <w:rFonts w:ascii="Tahoma" w:hAnsi="Tahoma" w:cs="Tahoma"/>
          <w:sz w:val="22"/>
          <w:szCs w:val="22"/>
        </w:rPr>
        <w:t>kupujícímu</w:t>
      </w:r>
      <w:r w:rsidRPr="00074786">
        <w:rPr>
          <w:rFonts w:ascii="Tahoma" w:hAnsi="Tahoma" w:cs="Tahoma"/>
          <w:sz w:val="22"/>
          <w:szCs w:val="22"/>
        </w:rPr>
        <w:t xml:space="preserve"> veškerou škodu, která mu v souvislosti s tím vznikla.</w:t>
      </w:r>
    </w:p>
    <w:bookmarkEnd w:id="0"/>
    <w:p w14:paraId="03731EAD" w14:textId="77777777" w:rsidR="00066D69" w:rsidRPr="002939ED" w:rsidRDefault="00587A33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066D69"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066D69" w:rsidRPr="002939ED">
        <w:rPr>
          <w:rFonts w:ascii="Tahoma" w:hAnsi="Tahoma" w:cs="Tahoma"/>
          <w:sz w:val="22"/>
          <w:szCs w:val="22"/>
        </w:rPr>
        <w:t>M</w:t>
      </w:r>
      <w:r w:rsidR="0097461E" w:rsidRPr="002939ED">
        <w:rPr>
          <w:rFonts w:ascii="Tahoma" w:hAnsi="Tahoma" w:cs="Tahoma"/>
          <w:sz w:val="22"/>
          <w:szCs w:val="22"/>
        </w:rPr>
        <w:t>ísto</w:t>
      </w:r>
      <w:r w:rsidR="00066D69" w:rsidRPr="002939ED">
        <w:rPr>
          <w:rFonts w:ascii="Tahoma" w:hAnsi="Tahoma" w:cs="Tahoma"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 xml:space="preserve">a doba </w:t>
      </w:r>
      <w:r w:rsidR="0097461E" w:rsidRPr="002939ED">
        <w:rPr>
          <w:rFonts w:ascii="Tahoma" w:hAnsi="Tahoma" w:cs="Tahoma"/>
          <w:sz w:val="22"/>
          <w:szCs w:val="22"/>
        </w:rPr>
        <w:t>plnění</w:t>
      </w:r>
    </w:p>
    <w:p w14:paraId="70624169" w14:textId="109B3B21" w:rsidR="005212F7" w:rsidRDefault="00066D69" w:rsidP="004A4DA5">
      <w:pPr>
        <w:pStyle w:val="Zkladntext"/>
        <w:numPr>
          <w:ilvl w:val="0"/>
          <w:numId w:val="17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5212F7">
        <w:rPr>
          <w:rFonts w:ascii="Tahoma" w:hAnsi="Tahoma" w:cs="Tahoma"/>
          <w:sz w:val="22"/>
          <w:szCs w:val="22"/>
        </w:rPr>
        <w:t xml:space="preserve">Prodávající je povinen </w:t>
      </w:r>
      <w:r w:rsidR="008F0621" w:rsidRPr="005212F7">
        <w:rPr>
          <w:rFonts w:ascii="Tahoma" w:hAnsi="Tahoma" w:cs="Tahoma"/>
          <w:sz w:val="22"/>
          <w:szCs w:val="22"/>
        </w:rPr>
        <w:t>odevzdat</w:t>
      </w:r>
      <w:r w:rsidRPr="005212F7">
        <w:rPr>
          <w:rFonts w:ascii="Tahoma" w:hAnsi="Tahoma" w:cs="Tahoma"/>
          <w:sz w:val="22"/>
          <w:szCs w:val="22"/>
        </w:rPr>
        <w:t xml:space="preserve"> zboží </w:t>
      </w:r>
      <w:r w:rsidR="008F0621" w:rsidRPr="005212F7">
        <w:rPr>
          <w:rFonts w:ascii="Tahoma" w:hAnsi="Tahoma" w:cs="Tahoma"/>
          <w:sz w:val="22"/>
          <w:szCs w:val="22"/>
        </w:rPr>
        <w:t>v</w:t>
      </w:r>
      <w:r w:rsidRPr="005212F7">
        <w:rPr>
          <w:rFonts w:ascii="Tahoma" w:hAnsi="Tahoma" w:cs="Tahoma"/>
          <w:sz w:val="22"/>
          <w:szCs w:val="22"/>
        </w:rPr>
        <w:t xml:space="preserve"> míst</w:t>
      </w:r>
      <w:r w:rsidR="008F0621" w:rsidRPr="005212F7">
        <w:rPr>
          <w:rFonts w:ascii="Tahoma" w:hAnsi="Tahoma" w:cs="Tahoma"/>
          <w:sz w:val="22"/>
          <w:szCs w:val="22"/>
        </w:rPr>
        <w:t>ě</w:t>
      </w:r>
      <w:r w:rsidRPr="005212F7">
        <w:rPr>
          <w:rFonts w:ascii="Tahoma" w:hAnsi="Tahoma" w:cs="Tahoma"/>
          <w:sz w:val="22"/>
          <w:szCs w:val="22"/>
        </w:rPr>
        <w:t xml:space="preserve"> plnění, kterým je</w:t>
      </w:r>
      <w:r w:rsidR="00C92508">
        <w:rPr>
          <w:rFonts w:ascii="Tahoma" w:hAnsi="Tahoma" w:cs="Tahoma"/>
          <w:sz w:val="22"/>
          <w:szCs w:val="22"/>
        </w:rPr>
        <w:t xml:space="preserve">: </w:t>
      </w:r>
      <w:r w:rsidR="00C92508" w:rsidRPr="00C92508">
        <w:rPr>
          <w:rFonts w:ascii="Tahoma" w:hAnsi="Tahoma" w:cs="Tahoma"/>
          <w:sz w:val="22"/>
          <w:szCs w:val="22"/>
        </w:rPr>
        <w:t>Střední škol</w:t>
      </w:r>
      <w:r w:rsidR="00391217">
        <w:rPr>
          <w:rFonts w:ascii="Tahoma" w:hAnsi="Tahoma" w:cs="Tahoma"/>
          <w:sz w:val="22"/>
          <w:szCs w:val="22"/>
        </w:rPr>
        <w:t>a</w:t>
      </w:r>
      <w:r w:rsidR="00C92508" w:rsidRPr="00C92508">
        <w:rPr>
          <w:rFonts w:ascii="Tahoma" w:hAnsi="Tahoma" w:cs="Tahoma"/>
          <w:sz w:val="22"/>
          <w:szCs w:val="22"/>
        </w:rPr>
        <w:t xml:space="preserve"> Odry, příspěvková organizace; na adrese: Opavská 22, Vítkov</w:t>
      </w:r>
      <w:r w:rsidR="00C92508">
        <w:rPr>
          <w:rFonts w:ascii="Tahoma" w:hAnsi="Tahoma" w:cs="Tahoma"/>
          <w:sz w:val="22"/>
          <w:szCs w:val="22"/>
        </w:rPr>
        <w:t>.</w:t>
      </w:r>
    </w:p>
    <w:p w14:paraId="443F06E3" w14:textId="6D8EC827" w:rsidR="00114AD8" w:rsidRPr="005212F7" w:rsidRDefault="00172503" w:rsidP="00732E87">
      <w:pPr>
        <w:pStyle w:val="Zkladntext"/>
        <w:numPr>
          <w:ilvl w:val="0"/>
          <w:numId w:val="17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5212F7">
        <w:rPr>
          <w:rFonts w:ascii="Tahoma" w:hAnsi="Tahoma" w:cs="Tahoma"/>
          <w:sz w:val="22"/>
          <w:szCs w:val="22"/>
        </w:rPr>
        <w:t xml:space="preserve">Prodávající se zavazuje </w:t>
      </w:r>
      <w:r w:rsidR="005B1722" w:rsidRPr="005212F7">
        <w:rPr>
          <w:rFonts w:ascii="Tahoma" w:hAnsi="Tahoma" w:cs="Tahoma"/>
          <w:sz w:val="22"/>
          <w:szCs w:val="22"/>
        </w:rPr>
        <w:t>zahájit plnění</w:t>
      </w:r>
      <w:r w:rsidR="00114AD8" w:rsidRPr="005212F7">
        <w:rPr>
          <w:rFonts w:ascii="Tahoma" w:hAnsi="Tahoma" w:cs="Tahoma"/>
          <w:sz w:val="22"/>
          <w:szCs w:val="22"/>
        </w:rPr>
        <w:t xml:space="preserve"> po nabytí účinnosti smlouvy a </w:t>
      </w:r>
      <w:r w:rsidR="00C92508" w:rsidRPr="00C92508">
        <w:rPr>
          <w:rFonts w:ascii="Tahoma" w:hAnsi="Tahoma" w:cs="Tahoma"/>
          <w:sz w:val="22"/>
          <w:szCs w:val="22"/>
        </w:rPr>
        <w:t xml:space="preserve">předání prostor k dodávce. Lhůta pro provedení </w:t>
      </w:r>
      <w:r w:rsidR="00C92508">
        <w:rPr>
          <w:rFonts w:ascii="Tahoma" w:hAnsi="Tahoma" w:cs="Tahoma"/>
          <w:sz w:val="22"/>
          <w:szCs w:val="22"/>
        </w:rPr>
        <w:t>dodávky</w:t>
      </w:r>
      <w:r w:rsidR="00C92508" w:rsidRPr="00C92508">
        <w:rPr>
          <w:rFonts w:ascii="Tahoma" w:hAnsi="Tahoma" w:cs="Tahoma"/>
          <w:sz w:val="22"/>
          <w:szCs w:val="22"/>
        </w:rPr>
        <w:t xml:space="preserve"> činí </w:t>
      </w:r>
      <w:r w:rsidR="00C92508" w:rsidRPr="00C92508">
        <w:rPr>
          <w:rFonts w:ascii="Tahoma" w:hAnsi="Tahoma" w:cs="Tahoma"/>
          <w:b/>
          <w:bCs/>
          <w:sz w:val="22"/>
          <w:szCs w:val="22"/>
        </w:rPr>
        <w:t>30 (třicet) kalendářních dnů</w:t>
      </w:r>
      <w:r w:rsidR="00C92508" w:rsidRPr="00C92508">
        <w:rPr>
          <w:rFonts w:ascii="Tahoma" w:hAnsi="Tahoma" w:cs="Tahoma"/>
          <w:sz w:val="22"/>
          <w:szCs w:val="22"/>
        </w:rPr>
        <w:t xml:space="preserve"> od doručení výzvy k plnění. Přesný termín zahájení plnění bude stanoven v návaznosti na </w:t>
      </w:r>
      <w:r w:rsidR="00C92508">
        <w:rPr>
          <w:rFonts w:ascii="Tahoma" w:hAnsi="Tahoma" w:cs="Tahoma"/>
          <w:sz w:val="22"/>
          <w:szCs w:val="22"/>
        </w:rPr>
        <w:t>s</w:t>
      </w:r>
      <w:r w:rsidR="00C92508" w:rsidRPr="00C92508">
        <w:rPr>
          <w:rFonts w:ascii="Tahoma" w:hAnsi="Tahoma" w:cs="Tahoma"/>
          <w:sz w:val="22"/>
          <w:szCs w:val="22"/>
        </w:rPr>
        <w:t>kutečný postup stavebních prací. V případě, že nebude zajištěna stavební připravenost prostor nezbytná pro plnění, prodlužuje se lhůta plnění o dobu, po kterou tato překážka trvala.</w:t>
      </w:r>
    </w:p>
    <w:p w14:paraId="21F946C3" w14:textId="734DB679" w:rsidR="00172503" w:rsidRPr="00114AD8" w:rsidRDefault="00172503" w:rsidP="00114AD8">
      <w:pPr>
        <w:pStyle w:val="Odstavecseseznamem"/>
        <w:spacing w:before="120"/>
        <w:ind w:left="357"/>
        <w:jc w:val="both"/>
        <w:rPr>
          <w:rFonts w:ascii="Tahoma" w:eastAsia="Times New Roman" w:hAnsi="Tahoma" w:cs="Tahoma"/>
          <w:lang w:eastAsia="cs-CZ"/>
        </w:rPr>
      </w:pPr>
    </w:p>
    <w:p w14:paraId="54DE9C90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587A33" w:rsidRPr="002939ED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Povinnosti prodávajícího a kupujícího</w:t>
      </w:r>
    </w:p>
    <w:p w14:paraId="7B291C79" w14:textId="77777777" w:rsidR="00066D69" w:rsidRPr="002939ED" w:rsidRDefault="00066D69" w:rsidP="00F30922">
      <w:pPr>
        <w:pStyle w:val="Zkladntext"/>
        <w:numPr>
          <w:ilvl w:val="0"/>
          <w:numId w:val="21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Prodávající je povinen:</w:t>
      </w:r>
    </w:p>
    <w:p w14:paraId="733637D4" w14:textId="77777777" w:rsidR="00066D69" w:rsidRPr="002939ED" w:rsidRDefault="00066D69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Dodat zboží řádně a včas.</w:t>
      </w:r>
    </w:p>
    <w:p w14:paraId="0208B32F" w14:textId="77777777" w:rsidR="00C529DD" w:rsidRPr="002939ED" w:rsidRDefault="00066D69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Dodat kupujícímu</w:t>
      </w:r>
      <w:r w:rsidR="000B3603" w:rsidRPr="002939ED">
        <w:rPr>
          <w:rFonts w:ascii="Tahoma" w:hAnsi="Tahoma" w:cs="Tahoma"/>
          <w:sz w:val="22"/>
          <w:szCs w:val="22"/>
        </w:rPr>
        <w:t xml:space="preserve"> </w:t>
      </w:r>
      <w:r w:rsidR="00DB3D19" w:rsidRPr="002939ED">
        <w:rPr>
          <w:rFonts w:ascii="Tahoma" w:hAnsi="Tahoma" w:cs="Tahoma"/>
          <w:sz w:val="22"/>
          <w:szCs w:val="22"/>
        </w:rPr>
        <w:t>zboží</w:t>
      </w:r>
      <w:r w:rsidR="00C529DD" w:rsidRPr="002939ED">
        <w:rPr>
          <w:rFonts w:ascii="Tahoma" w:hAnsi="Tahoma" w:cs="Tahoma"/>
          <w:sz w:val="22"/>
          <w:szCs w:val="22"/>
        </w:rPr>
        <w:t>:</w:t>
      </w:r>
    </w:p>
    <w:p w14:paraId="22CECC98" w14:textId="77777777" w:rsidR="001672C4" w:rsidRDefault="00066D69" w:rsidP="001008F4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1072"/>
        </w:tabs>
        <w:spacing w:before="60"/>
        <w:ind w:left="1071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 množství dle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čl.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I</w:t>
      </w:r>
      <w:r w:rsidR="00E967C5" w:rsidRPr="002939ED">
        <w:rPr>
          <w:rFonts w:ascii="Tahoma" w:hAnsi="Tahoma" w:cs="Tahoma"/>
          <w:sz w:val="22"/>
          <w:szCs w:val="22"/>
        </w:rPr>
        <w:t>II</w:t>
      </w:r>
      <w:r w:rsidRPr="002939ED">
        <w:rPr>
          <w:rFonts w:ascii="Tahoma" w:hAnsi="Tahoma" w:cs="Tahoma"/>
          <w:sz w:val="22"/>
          <w:szCs w:val="22"/>
        </w:rPr>
        <w:t xml:space="preserve"> této smlouvy</w:t>
      </w:r>
      <w:r w:rsidR="001672C4" w:rsidRPr="002939ED">
        <w:rPr>
          <w:rFonts w:ascii="Tahoma" w:hAnsi="Tahoma" w:cs="Tahoma"/>
          <w:sz w:val="22"/>
          <w:szCs w:val="22"/>
        </w:rPr>
        <w:t>;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1672C4" w:rsidRPr="002939ED">
        <w:rPr>
          <w:rFonts w:ascii="Tahoma" w:hAnsi="Tahoma" w:cs="Tahoma"/>
          <w:sz w:val="22"/>
          <w:szCs w:val="22"/>
        </w:rPr>
        <w:t>prodávající není oprávněn kupujícímu dodat větší množství věcí, než bylo ujednáno,</w:t>
      </w:r>
    </w:p>
    <w:p w14:paraId="029EC7AD" w14:textId="3235EE00" w:rsidR="00300891" w:rsidRPr="002939ED" w:rsidRDefault="00300891" w:rsidP="001008F4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1072"/>
        </w:tabs>
        <w:spacing w:before="60"/>
        <w:ind w:left="1071" w:hanging="357"/>
        <w:rPr>
          <w:rFonts w:ascii="Tahoma" w:hAnsi="Tahoma" w:cs="Tahoma"/>
          <w:sz w:val="22"/>
          <w:szCs w:val="22"/>
        </w:rPr>
      </w:pPr>
      <w:r w:rsidRPr="00300891">
        <w:rPr>
          <w:rFonts w:ascii="Tahoma" w:hAnsi="Tahoma" w:cs="Tahoma"/>
          <w:sz w:val="22"/>
          <w:szCs w:val="22"/>
        </w:rPr>
        <w:lastRenderedPageBreak/>
        <w:t>v parametrech a specifikaci uvedené v jeho nabídce</w:t>
      </w:r>
      <w:r>
        <w:rPr>
          <w:rFonts w:ascii="Tahoma" w:hAnsi="Tahoma" w:cs="Tahoma"/>
          <w:sz w:val="22"/>
          <w:szCs w:val="22"/>
        </w:rPr>
        <w:t>,</w:t>
      </w:r>
    </w:p>
    <w:p w14:paraId="728BB7BD" w14:textId="77777777" w:rsidR="000B3603" w:rsidRPr="002939ED" w:rsidRDefault="00066D69" w:rsidP="001008F4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1072"/>
        </w:tabs>
        <w:spacing w:before="60"/>
        <w:ind w:left="1071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0B3603" w:rsidRPr="002939ED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provedení</w:t>
      </w:r>
      <w:r w:rsidR="000B3603" w:rsidRPr="002939ED">
        <w:rPr>
          <w:rFonts w:ascii="Tahoma" w:hAnsi="Tahoma" w:cs="Tahoma"/>
          <w:sz w:val="22"/>
          <w:szCs w:val="22"/>
        </w:rPr>
        <w:t xml:space="preserve"> </w:t>
      </w:r>
      <w:r w:rsidR="006B2470" w:rsidRPr="002939ED">
        <w:rPr>
          <w:rFonts w:ascii="Tahoma" w:hAnsi="Tahoma" w:cs="Tahoma"/>
          <w:sz w:val="22"/>
          <w:szCs w:val="22"/>
        </w:rPr>
        <w:t>dle</w:t>
      </w:r>
      <w:r w:rsidR="001008F4">
        <w:rPr>
          <w:rFonts w:ascii="Tahoma" w:hAnsi="Tahoma" w:cs="Tahoma"/>
          <w:sz w:val="22"/>
          <w:szCs w:val="22"/>
        </w:rPr>
        <w:t> </w:t>
      </w:r>
      <w:r w:rsidR="006B2470" w:rsidRPr="002939ED">
        <w:rPr>
          <w:rFonts w:ascii="Tahoma" w:hAnsi="Tahoma" w:cs="Tahoma"/>
          <w:sz w:val="22"/>
          <w:szCs w:val="22"/>
        </w:rPr>
        <w:t>§</w:t>
      </w:r>
      <w:r w:rsidR="001008F4">
        <w:rPr>
          <w:rFonts w:ascii="Tahoma" w:hAnsi="Tahoma" w:cs="Tahoma"/>
          <w:sz w:val="22"/>
          <w:szCs w:val="22"/>
        </w:rPr>
        <w:t> </w:t>
      </w:r>
      <w:r w:rsidR="006B2470" w:rsidRPr="002939ED">
        <w:rPr>
          <w:rFonts w:ascii="Tahoma" w:hAnsi="Tahoma" w:cs="Tahoma"/>
          <w:sz w:val="22"/>
          <w:szCs w:val="22"/>
        </w:rPr>
        <w:t xml:space="preserve">2095 občanského zákoníku </w:t>
      </w:r>
      <w:r w:rsidR="000B3603" w:rsidRPr="002939ED">
        <w:rPr>
          <w:rFonts w:ascii="Tahoma" w:hAnsi="Tahoma" w:cs="Tahoma"/>
          <w:sz w:val="22"/>
          <w:szCs w:val="22"/>
        </w:rPr>
        <w:t>a balení dle</w:t>
      </w:r>
      <w:r w:rsidR="001008F4">
        <w:rPr>
          <w:rFonts w:ascii="Tahoma" w:hAnsi="Tahoma" w:cs="Tahoma"/>
          <w:sz w:val="22"/>
          <w:szCs w:val="22"/>
        </w:rPr>
        <w:t> </w:t>
      </w:r>
      <w:r w:rsidR="000B3603" w:rsidRPr="002939ED">
        <w:rPr>
          <w:rFonts w:ascii="Tahoma" w:hAnsi="Tahoma" w:cs="Tahoma"/>
          <w:sz w:val="22"/>
          <w:szCs w:val="22"/>
        </w:rPr>
        <w:t>§</w:t>
      </w:r>
      <w:r w:rsidR="001008F4">
        <w:rPr>
          <w:rFonts w:ascii="Tahoma" w:hAnsi="Tahoma" w:cs="Tahoma"/>
          <w:sz w:val="22"/>
          <w:szCs w:val="22"/>
        </w:rPr>
        <w:t> </w:t>
      </w:r>
      <w:r w:rsidR="006B2470" w:rsidRPr="002939ED">
        <w:rPr>
          <w:rFonts w:ascii="Tahoma" w:hAnsi="Tahoma" w:cs="Tahoma"/>
          <w:sz w:val="22"/>
          <w:szCs w:val="22"/>
        </w:rPr>
        <w:t>2097</w:t>
      </w:r>
      <w:r w:rsidR="000B3603" w:rsidRPr="002939ED">
        <w:rPr>
          <w:rFonts w:ascii="Tahoma" w:hAnsi="Tahoma" w:cs="Tahoma"/>
          <w:sz w:val="22"/>
          <w:szCs w:val="22"/>
        </w:rPr>
        <w:t xml:space="preserve"> </w:t>
      </w:r>
      <w:r w:rsidR="006B2470" w:rsidRPr="002939ED">
        <w:rPr>
          <w:rFonts w:ascii="Tahoma" w:hAnsi="Tahoma" w:cs="Tahoma"/>
          <w:sz w:val="22"/>
          <w:szCs w:val="22"/>
        </w:rPr>
        <w:t>občanského zákoníku,</w:t>
      </w:r>
    </w:p>
    <w:p w14:paraId="7514BA4E" w14:textId="77777777" w:rsidR="00066D69" w:rsidRPr="002939ED" w:rsidRDefault="001008F4" w:rsidP="001008F4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1072"/>
        </w:tabs>
        <w:spacing w:before="60"/>
        <w:ind w:left="1071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0B3603" w:rsidRPr="002939ED">
        <w:rPr>
          <w:rFonts w:ascii="Tahoma" w:hAnsi="Tahoma" w:cs="Tahoma"/>
          <w:sz w:val="22"/>
          <w:szCs w:val="22"/>
        </w:rPr>
        <w:t> I. j</w:t>
      </w:r>
      <w:r>
        <w:rPr>
          <w:rFonts w:ascii="Tahoma" w:hAnsi="Tahoma" w:cs="Tahoma"/>
          <w:sz w:val="22"/>
          <w:szCs w:val="22"/>
        </w:rPr>
        <w:t>akosti.</w:t>
      </w:r>
    </w:p>
    <w:p w14:paraId="373C2ADD" w14:textId="77777777" w:rsidR="00066D69" w:rsidRPr="002939ED" w:rsidRDefault="00066D69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Dodat zboží nové, nepoužívané a odpovídající platným technickým normám, právním</w:t>
      </w:r>
      <w:r w:rsidR="001008F4">
        <w:rPr>
          <w:rFonts w:ascii="Tahoma" w:hAnsi="Tahoma" w:cs="Tahoma"/>
          <w:sz w:val="22"/>
          <w:szCs w:val="22"/>
        </w:rPr>
        <w:t xml:space="preserve"> předpisům a předpisům výrobce.</w:t>
      </w:r>
    </w:p>
    <w:p w14:paraId="1A4522C0" w14:textId="77777777" w:rsidR="00066D69" w:rsidRPr="002939ED" w:rsidRDefault="00066D69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Při dodání zboží do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místa plnění dle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čl.</w:t>
      </w:r>
      <w:r w:rsidR="001008F4">
        <w:rPr>
          <w:rFonts w:ascii="Tahoma" w:hAnsi="Tahoma" w:cs="Tahoma"/>
          <w:sz w:val="22"/>
          <w:szCs w:val="22"/>
        </w:rPr>
        <w:t> </w:t>
      </w:r>
      <w:r w:rsidR="00E967C5" w:rsidRPr="002939ED">
        <w:rPr>
          <w:rFonts w:ascii="Tahoma" w:hAnsi="Tahoma" w:cs="Tahoma"/>
          <w:sz w:val="22"/>
          <w:szCs w:val="22"/>
        </w:rPr>
        <w:t>V</w:t>
      </w:r>
      <w:r w:rsidRPr="002939ED">
        <w:rPr>
          <w:rFonts w:ascii="Tahoma" w:hAnsi="Tahoma" w:cs="Tahoma"/>
          <w:sz w:val="22"/>
          <w:szCs w:val="22"/>
        </w:rPr>
        <w:t xml:space="preserve"> této smlouvy předat kupujícímu </w:t>
      </w:r>
      <w:r w:rsidR="00452C00" w:rsidRPr="002939ED">
        <w:rPr>
          <w:rFonts w:ascii="Tahoma" w:hAnsi="Tahoma" w:cs="Tahoma"/>
          <w:sz w:val="22"/>
          <w:szCs w:val="22"/>
        </w:rPr>
        <w:t>d</w:t>
      </w:r>
      <w:r w:rsidRPr="002939ED">
        <w:rPr>
          <w:rFonts w:ascii="Tahoma" w:hAnsi="Tahoma" w:cs="Tahoma"/>
          <w:sz w:val="22"/>
          <w:szCs w:val="22"/>
        </w:rPr>
        <w:t>oklady, které se ke zboží vztahují</w:t>
      </w:r>
      <w:r w:rsidR="00452C00" w:rsidRPr="002939ED">
        <w:rPr>
          <w:rFonts w:ascii="Tahoma" w:hAnsi="Tahoma" w:cs="Tahoma"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>ve smyslu §</w:t>
      </w:r>
      <w:r w:rsidR="001008F4">
        <w:rPr>
          <w:rFonts w:ascii="Tahoma" w:hAnsi="Tahoma" w:cs="Tahoma"/>
          <w:sz w:val="22"/>
          <w:szCs w:val="22"/>
        </w:rPr>
        <w:t> </w:t>
      </w:r>
      <w:r w:rsidR="005C7268" w:rsidRPr="002939ED">
        <w:rPr>
          <w:rFonts w:ascii="Tahoma" w:hAnsi="Tahoma" w:cs="Tahoma"/>
          <w:sz w:val="22"/>
          <w:szCs w:val="22"/>
        </w:rPr>
        <w:t>2087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5C7268" w:rsidRPr="002939ED">
        <w:rPr>
          <w:rFonts w:ascii="Tahoma" w:hAnsi="Tahoma" w:cs="Tahoma"/>
          <w:sz w:val="22"/>
          <w:szCs w:val="22"/>
        </w:rPr>
        <w:t xml:space="preserve">občanského </w:t>
      </w:r>
      <w:r w:rsidR="00587A33" w:rsidRPr="002939ED">
        <w:rPr>
          <w:rFonts w:ascii="Tahoma" w:hAnsi="Tahoma" w:cs="Tahoma"/>
          <w:sz w:val="22"/>
          <w:szCs w:val="22"/>
        </w:rPr>
        <w:t>zákoníku</w:t>
      </w:r>
      <w:r w:rsidR="00587A33" w:rsidRPr="002939ED" w:rsidDel="00587A33">
        <w:rPr>
          <w:rFonts w:ascii="Tahoma" w:hAnsi="Tahoma" w:cs="Tahoma"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>(záruční list, návod k použití apod.) v českém jazyce.</w:t>
      </w:r>
    </w:p>
    <w:p w14:paraId="6952D7A5" w14:textId="11457FFA" w:rsidR="00B123F2" w:rsidRDefault="00B123F2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Dbát při poskytování plnění dle této smlouvy na ochranu životního prostředí. </w:t>
      </w:r>
      <w:r w:rsidR="00E46C30" w:rsidRPr="00E46C30">
        <w:rPr>
          <w:rFonts w:ascii="Tahoma" w:hAnsi="Tahoma" w:cs="Tahoma"/>
          <w:sz w:val="22"/>
          <w:szCs w:val="22"/>
        </w:rPr>
        <w:t>Dodávané zboží musí splňovat požadavky platných právních předpisů Evropské unie a České republiky upravujících bezpečnost výrobků, technické požadavky na výrobky a jejich uvádění na trh, zejména nařízení Evropského parlamentu a Rady (EU) 2023/988, je-li pro daný výrobek použitelné, a dále příslušné technické, bezpečnostní, zdravotní, hygienické a environmentální požadavky</w:t>
      </w:r>
      <w:r w:rsidRPr="002939ED">
        <w:rPr>
          <w:rFonts w:ascii="Tahoma" w:hAnsi="Tahoma" w:cs="Tahoma"/>
          <w:sz w:val="22"/>
          <w:szCs w:val="22"/>
        </w:rPr>
        <w:t>.</w:t>
      </w:r>
    </w:p>
    <w:p w14:paraId="0F903CC5" w14:textId="15EAFD22" w:rsidR="00C92508" w:rsidRPr="00C92508" w:rsidRDefault="000A0B14" w:rsidP="00C92508">
      <w:pPr>
        <w:pStyle w:val="Zkladntext"/>
        <w:numPr>
          <w:ilvl w:val="0"/>
          <w:numId w:val="2"/>
        </w:numPr>
        <w:tabs>
          <w:tab w:val="clear" w:pos="645"/>
          <w:tab w:val="left" w:pos="720"/>
        </w:tabs>
        <w:spacing w:before="60"/>
        <w:rPr>
          <w:rFonts w:ascii="Tahoma" w:hAnsi="Tahoma" w:cs="Tahoma"/>
          <w:sz w:val="22"/>
          <w:szCs w:val="22"/>
        </w:rPr>
      </w:pPr>
      <w:r w:rsidRPr="000A0B14">
        <w:rPr>
          <w:rFonts w:ascii="Tahoma" w:hAnsi="Tahoma" w:cs="Tahoma"/>
          <w:sz w:val="22"/>
          <w:szCs w:val="22"/>
        </w:rPr>
        <w:t>Prodávající se zavazuje dodržovat podmínky principu DNSH dle pravidel OP ST a na vyžádání doložit jejich plnění.</w:t>
      </w:r>
      <w:r w:rsidR="00C92508">
        <w:rPr>
          <w:rFonts w:ascii="Tahoma" w:hAnsi="Tahoma" w:cs="Tahoma"/>
          <w:sz w:val="22"/>
          <w:szCs w:val="22"/>
        </w:rPr>
        <w:t xml:space="preserve"> </w:t>
      </w:r>
      <w:r w:rsidR="00C92508" w:rsidRPr="00C92508">
        <w:rPr>
          <w:rFonts w:ascii="Tahoma" w:hAnsi="Tahoma" w:cs="Tahoma"/>
          <w:sz w:val="22"/>
          <w:szCs w:val="22"/>
        </w:rPr>
        <w:t xml:space="preserve">Pro předmět této </w:t>
      </w:r>
      <w:r w:rsidR="00C92508">
        <w:rPr>
          <w:rFonts w:ascii="Tahoma" w:hAnsi="Tahoma" w:cs="Tahoma"/>
          <w:sz w:val="22"/>
          <w:szCs w:val="22"/>
        </w:rPr>
        <w:t>smlouvy</w:t>
      </w:r>
      <w:r w:rsidR="00C92508" w:rsidRPr="00C92508">
        <w:rPr>
          <w:rFonts w:ascii="Tahoma" w:hAnsi="Tahoma" w:cs="Tahoma"/>
          <w:sz w:val="22"/>
          <w:szCs w:val="22"/>
        </w:rPr>
        <w:t xml:space="preserve"> se uplatní zejména následující požadavky:</w:t>
      </w:r>
    </w:p>
    <w:p w14:paraId="2B781B13" w14:textId="77777777" w:rsidR="00C92508" w:rsidRPr="00C92508" w:rsidRDefault="00C92508" w:rsidP="00C92508">
      <w:pPr>
        <w:pStyle w:val="Zkladntext"/>
        <w:numPr>
          <w:ilvl w:val="1"/>
          <w:numId w:val="2"/>
        </w:numPr>
        <w:tabs>
          <w:tab w:val="left" w:pos="720"/>
        </w:tabs>
        <w:spacing w:before="60"/>
        <w:rPr>
          <w:rFonts w:ascii="Tahoma" w:hAnsi="Tahoma" w:cs="Tahoma"/>
          <w:sz w:val="22"/>
          <w:szCs w:val="22"/>
        </w:rPr>
      </w:pPr>
      <w:r w:rsidRPr="00C92508">
        <w:rPr>
          <w:rFonts w:ascii="Tahoma" w:hAnsi="Tahoma" w:cs="Tahoma"/>
          <w:sz w:val="22"/>
          <w:szCs w:val="22"/>
        </w:rPr>
        <w:t>Energetická účinnost spotřebičů</w:t>
      </w:r>
    </w:p>
    <w:p w14:paraId="39B362A6" w14:textId="77777777" w:rsidR="00C92508" w:rsidRPr="00C92508" w:rsidRDefault="00C92508" w:rsidP="00C92508">
      <w:pPr>
        <w:pStyle w:val="Zkladntext"/>
        <w:tabs>
          <w:tab w:val="left" w:pos="720"/>
        </w:tabs>
        <w:spacing w:before="60"/>
        <w:ind w:left="645"/>
        <w:rPr>
          <w:rFonts w:ascii="Tahoma" w:hAnsi="Tahoma" w:cs="Tahoma"/>
          <w:sz w:val="22"/>
          <w:szCs w:val="22"/>
        </w:rPr>
      </w:pPr>
      <w:r w:rsidRPr="00C92508">
        <w:rPr>
          <w:rFonts w:ascii="Tahoma" w:hAnsi="Tahoma" w:cs="Tahoma"/>
          <w:sz w:val="22"/>
          <w:szCs w:val="22"/>
        </w:rPr>
        <w:t xml:space="preserve">U všech nových spotřebičů, pro které je podle příslušných právních předpisů stanovena energetická třída, musí nabízené zařízení splňovat nejvyšší dostupnou energetickou třídu pro daný typ spotřebiče při zachování požadovaných technických a funkčních parametrů. </w:t>
      </w:r>
    </w:p>
    <w:p w14:paraId="31DC3D5E" w14:textId="77777777" w:rsidR="00C92508" w:rsidRPr="00C92508" w:rsidRDefault="00C92508" w:rsidP="00C92508">
      <w:pPr>
        <w:pStyle w:val="Zkladntext"/>
        <w:numPr>
          <w:ilvl w:val="1"/>
          <w:numId w:val="2"/>
        </w:numPr>
        <w:tabs>
          <w:tab w:val="left" w:pos="720"/>
        </w:tabs>
        <w:spacing w:before="60"/>
        <w:rPr>
          <w:rFonts w:ascii="Tahoma" w:hAnsi="Tahoma" w:cs="Tahoma"/>
          <w:sz w:val="22"/>
          <w:szCs w:val="22"/>
        </w:rPr>
      </w:pPr>
      <w:r w:rsidRPr="00C92508">
        <w:rPr>
          <w:rFonts w:ascii="Tahoma" w:hAnsi="Tahoma" w:cs="Tahoma"/>
          <w:sz w:val="22"/>
          <w:szCs w:val="22"/>
        </w:rPr>
        <w:t>Úsporné využívání vody</w:t>
      </w:r>
    </w:p>
    <w:p w14:paraId="1E5CEB55" w14:textId="692B086D" w:rsidR="000A0B14" w:rsidRDefault="00C92508" w:rsidP="00C92508">
      <w:pPr>
        <w:pStyle w:val="Zkladntext"/>
        <w:tabs>
          <w:tab w:val="clear" w:pos="1418"/>
          <w:tab w:val="left" w:pos="720"/>
        </w:tabs>
        <w:spacing w:before="60"/>
        <w:ind w:left="645"/>
        <w:rPr>
          <w:rFonts w:ascii="Tahoma" w:hAnsi="Tahoma" w:cs="Tahoma"/>
          <w:sz w:val="22"/>
          <w:szCs w:val="22"/>
        </w:rPr>
      </w:pPr>
      <w:r w:rsidRPr="00C92508">
        <w:rPr>
          <w:rFonts w:ascii="Tahoma" w:hAnsi="Tahoma" w:cs="Tahoma"/>
          <w:sz w:val="22"/>
          <w:szCs w:val="22"/>
        </w:rPr>
        <w:t xml:space="preserve">Umyvadlové a kuchyňské baterie musí mít maximální průtok vody 6 l/min. Požadovaného průtoku lze dosáhnout </w:t>
      </w:r>
      <w:proofErr w:type="spellStart"/>
      <w:r w:rsidRPr="00C92508">
        <w:rPr>
          <w:rFonts w:ascii="Tahoma" w:hAnsi="Tahoma" w:cs="Tahoma"/>
          <w:sz w:val="22"/>
          <w:szCs w:val="22"/>
        </w:rPr>
        <w:t>perlátorem</w:t>
      </w:r>
      <w:proofErr w:type="spellEnd"/>
      <w:r w:rsidRPr="00C92508">
        <w:rPr>
          <w:rFonts w:ascii="Tahoma" w:hAnsi="Tahoma" w:cs="Tahoma"/>
          <w:sz w:val="22"/>
          <w:szCs w:val="22"/>
        </w:rPr>
        <w:t xml:space="preserve"> nebo jiným rovnocenným technickým řešením, které musí být součástí dodávky.</w:t>
      </w:r>
    </w:p>
    <w:p w14:paraId="7B156538" w14:textId="7532CDFD" w:rsidR="00C92508" w:rsidRPr="002939ED" w:rsidRDefault="00C92508" w:rsidP="00C92508">
      <w:pPr>
        <w:pStyle w:val="Zkladntext"/>
        <w:tabs>
          <w:tab w:val="clear" w:pos="1418"/>
          <w:tab w:val="left" w:pos="720"/>
        </w:tabs>
        <w:spacing w:before="60"/>
        <w:ind w:left="645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Prodávající</w:t>
      </w:r>
      <w:r w:rsidRPr="00C92508">
        <w:rPr>
          <w:rFonts w:ascii="Tahoma" w:hAnsi="Tahoma" w:cs="Tahoma"/>
          <w:sz w:val="22"/>
          <w:szCs w:val="22"/>
        </w:rPr>
        <w:t xml:space="preserve"> nejpozději při předání předmětu plnění předloží technickou dokumentaci, energetické štítky, produktové listy a další dokumenty potřebné k ověření splnění relevantních požadavků DNSH.</w:t>
      </w:r>
    </w:p>
    <w:p w14:paraId="2A27C21D" w14:textId="77777777" w:rsidR="009A11FC" w:rsidRPr="002939ED" w:rsidRDefault="009A11FC" w:rsidP="00F30922">
      <w:pPr>
        <w:pStyle w:val="Zkladntext"/>
        <w:numPr>
          <w:ilvl w:val="0"/>
          <w:numId w:val="21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je povinen:</w:t>
      </w:r>
    </w:p>
    <w:p w14:paraId="524E9EF6" w14:textId="77777777" w:rsidR="00033307" w:rsidRPr="002939ED" w:rsidRDefault="009A11FC" w:rsidP="001008F4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Poskytnout </w:t>
      </w:r>
      <w:r w:rsidR="00464E8E" w:rsidRPr="002939ED">
        <w:rPr>
          <w:rFonts w:ascii="Tahoma" w:hAnsi="Tahoma" w:cs="Tahoma"/>
          <w:sz w:val="22"/>
          <w:szCs w:val="22"/>
        </w:rPr>
        <w:t>prodávajícímu potřebnou součinnost při plnění jeho závazku.</w:t>
      </w:r>
    </w:p>
    <w:p w14:paraId="2D3527B3" w14:textId="77777777" w:rsidR="007928C2" w:rsidRPr="002939ED" w:rsidRDefault="009D5FD1" w:rsidP="001008F4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</w:t>
      </w:r>
      <w:r w:rsidR="007928C2" w:rsidRPr="002939ED">
        <w:rPr>
          <w:rFonts w:ascii="Tahoma" w:hAnsi="Tahoma" w:cs="Tahoma"/>
          <w:sz w:val="22"/>
          <w:szCs w:val="22"/>
        </w:rPr>
        <w:t xml:space="preserve">okud </w:t>
      </w:r>
      <w:r w:rsidR="00466780" w:rsidRPr="002939ED">
        <w:rPr>
          <w:rFonts w:ascii="Tahoma" w:hAnsi="Tahoma" w:cs="Tahoma"/>
          <w:sz w:val="22"/>
          <w:szCs w:val="22"/>
        </w:rPr>
        <w:t xml:space="preserve">nabídnuté </w:t>
      </w:r>
      <w:r w:rsidRPr="002939ED">
        <w:rPr>
          <w:rFonts w:ascii="Tahoma" w:hAnsi="Tahoma" w:cs="Tahoma"/>
          <w:sz w:val="22"/>
          <w:szCs w:val="22"/>
        </w:rPr>
        <w:t xml:space="preserve">zboží </w:t>
      </w:r>
      <w:r w:rsidR="008D27E0" w:rsidRPr="002939ED">
        <w:rPr>
          <w:rFonts w:ascii="Tahoma" w:hAnsi="Tahoma" w:cs="Tahoma"/>
          <w:sz w:val="22"/>
          <w:szCs w:val="22"/>
        </w:rPr>
        <w:t xml:space="preserve">nemá zjevné vady </w:t>
      </w:r>
      <w:r w:rsidR="00527222" w:rsidRPr="002939ED">
        <w:rPr>
          <w:rFonts w:ascii="Tahoma" w:hAnsi="Tahoma" w:cs="Tahoma"/>
          <w:sz w:val="22"/>
          <w:szCs w:val="22"/>
        </w:rPr>
        <w:t>a</w:t>
      </w:r>
      <w:r w:rsidRPr="002939ED">
        <w:rPr>
          <w:rFonts w:ascii="Tahoma" w:hAnsi="Tahoma" w:cs="Tahoma"/>
          <w:sz w:val="22"/>
          <w:szCs w:val="22"/>
        </w:rPr>
        <w:t xml:space="preserve"> plnění prodávajícího</w:t>
      </w:r>
      <w:r w:rsidR="00527222" w:rsidRPr="002939ED">
        <w:rPr>
          <w:rFonts w:ascii="Tahoma" w:hAnsi="Tahoma" w:cs="Tahoma"/>
          <w:sz w:val="22"/>
          <w:szCs w:val="22"/>
        </w:rPr>
        <w:t xml:space="preserve"> splňuje požadavky stanovené touto smlouvou, </w:t>
      </w:r>
      <w:r w:rsidRPr="002939ED">
        <w:rPr>
          <w:rFonts w:ascii="Tahoma" w:hAnsi="Tahoma" w:cs="Tahoma"/>
          <w:sz w:val="22"/>
          <w:szCs w:val="22"/>
        </w:rPr>
        <w:t>zboží</w:t>
      </w:r>
      <w:r w:rsidR="00527222" w:rsidRPr="002939ED">
        <w:rPr>
          <w:rFonts w:ascii="Tahoma" w:hAnsi="Tahoma" w:cs="Tahoma"/>
          <w:sz w:val="22"/>
          <w:szCs w:val="22"/>
        </w:rPr>
        <w:t xml:space="preserve"> převzít.</w:t>
      </w:r>
    </w:p>
    <w:p w14:paraId="6B40B9D1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587A33" w:rsidRPr="002939ED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I.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885EC0" w:rsidRPr="002939ED">
        <w:rPr>
          <w:rFonts w:ascii="Tahoma" w:hAnsi="Tahoma" w:cs="Tahoma"/>
          <w:sz w:val="22"/>
          <w:szCs w:val="22"/>
        </w:rPr>
        <w:t xml:space="preserve">Převod </w:t>
      </w:r>
      <w:r w:rsidRPr="002939ED">
        <w:rPr>
          <w:rFonts w:ascii="Tahoma" w:hAnsi="Tahoma" w:cs="Tahoma"/>
          <w:sz w:val="22"/>
          <w:szCs w:val="22"/>
        </w:rPr>
        <w:t xml:space="preserve">vlastnického práva a </w:t>
      </w:r>
      <w:r w:rsidR="00885EC0" w:rsidRPr="002939ED">
        <w:rPr>
          <w:rFonts w:ascii="Tahoma" w:hAnsi="Tahoma" w:cs="Tahoma"/>
          <w:sz w:val="22"/>
          <w:szCs w:val="22"/>
        </w:rPr>
        <w:t>nebezpečí škody</w:t>
      </w:r>
      <w:r w:rsidRPr="002939ED">
        <w:rPr>
          <w:rFonts w:ascii="Tahoma" w:hAnsi="Tahoma" w:cs="Tahoma"/>
          <w:sz w:val="22"/>
          <w:szCs w:val="22"/>
        </w:rPr>
        <w:t xml:space="preserve"> na zboží</w:t>
      </w:r>
    </w:p>
    <w:p w14:paraId="2D25852E" w14:textId="77777777" w:rsidR="00066D69" w:rsidRPr="002939ED" w:rsidRDefault="00066D69" w:rsidP="001008F4">
      <w:pPr>
        <w:pStyle w:val="Import14"/>
        <w:numPr>
          <w:ilvl w:val="0"/>
          <w:numId w:val="30"/>
        </w:numPr>
        <w:tabs>
          <w:tab w:val="clear" w:pos="72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nabývá vlastnické právo ke zboží jeho převzetím</w:t>
      </w:r>
      <w:r w:rsidR="00C961F2" w:rsidRPr="002939ED">
        <w:rPr>
          <w:rFonts w:ascii="Tahoma" w:hAnsi="Tahoma" w:cs="Tahoma"/>
          <w:sz w:val="22"/>
          <w:szCs w:val="22"/>
        </w:rPr>
        <w:t xml:space="preserve"> kupujícím</w:t>
      </w:r>
      <w:r w:rsidRPr="002939ED">
        <w:rPr>
          <w:rFonts w:ascii="Tahoma" w:hAnsi="Tahoma" w:cs="Tahoma"/>
          <w:sz w:val="22"/>
          <w:szCs w:val="22"/>
        </w:rPr>
        <w:t xml:space="preserve"> v místě plnění</w:t>
      </w:r>
      <w:r w:rsidR="00C961F2" w:rsidRPr="002939ED">
        <w:rPr>
          <w:rFonts w:ascii="Tahoma" w:hAnsi="Tahoma" w:cs="Tahoma"/>
          <w:sz w:val="22"/>
          <w:szCs w:val="22"/>
        </w:rPr>
        <w:t xml:space="preserve">; </w:t>
      </w:r>
      <w:r w:rsidR="001008F4">
        <w:rPr>
          <w:rFonts w:ascii="Tahoma" w:hAnsi="Tahoma" w:cs="Tahoma"/>
          <w:sz w:val="22"/>
          <w:szCs w:val="22"/>
        </w:rPr>
        <w:t>v </w:t>
      </w:r>
      <w:r w:rsidRPr="002939ED">
        <w:rPr>
          <w:rFonts w:ascii="Tahoma" w:hAnsi="Tahoma" w:cs="Tahoma"/>
          <w:sz w:val="22"/>
          <w:szCs w:val="22"/>
        </w:rPr>
        <w:t>témže okamžiku přechází na kupujícího nebezpečí škody na zboží.</w:t>
      </w:r>
    </w:p>
    <w:p w14:paraId="1373121A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VI</w:t>
      </w:r>
      <w:r w:rsidR="003C3AEF" w:rsidRPr="002939ED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I.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Předání a převzetí zboží</w:t>
      </w:r>
    </w:p>
    <w:p w14:paraId="408A217F" w14:textId="77777777" w:rsidR="00066D69" w:rsidRPr="002939ED" w:rsidRDefault="00066D69" w:rsidP="001008F4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Zboží </w:t>
      </w:r>
      <w:r w:rsidR="008841DA" w:rsidRPr="002939ED">
        <w:rPr>
          <w:rFonts w:ascii="Tahoma" w:hAnsi="Tahoma" w:cs="Tahoma"/>
          <w:sz w:val="22"/>
          <w:szCs w:val="22"/>
        </w:rPr>
        <w:t xml:space="preserve">se považuje za </w:t>
      </w:r>
      <w:r w:rsidR="008C5452" w:rsidRPr="002939ED">
        <w:rPr>
          <w:rFonts w:ascii="Tahoma" w:hAnsi="Tahoma" w:cs="Tahoma"/>
          <w:sz w:val="22"/>
          <w:szCs w:val="22"/>
        </w:rPr>
        <w:t xml:space="preserve">odevzdané kupujícímu jeho </w:t>
      </w:r>
      <w:r w:rsidRPr="002939ED">
        <w:rPr>
          <w:rFonts w:ascii="Tahoma" w:hAnsi="Tahoma" w:cs="Tahoma"/>
          <w:sz w:val="22"/>
          <w:szCs w:val="22"/>
        </w:rPr>
        <w:t>převzetí</w:t>
      </w:r>
      <w:r w:rsidR="008841DA" w:rsidRPr="002939ED">
        <w:rPr>
          <w:rFonts w:ascii="Tahoma" w:hAnsi="Tahoma" w:cs="Tahoma"/>
          <w:sz w:val="22"/>
          <w:szCs w:val="22"/>
        </w:rPr>
        <w:t>m</w:t>
      </w:r>
      <w:r w:rsidRPr="002939ED">
        <w:rPr>
          <w:rFonts w:ascii="Tahoma" w:hAnsi="Tahoma" w:cs="Tahoma"/>
          <w:sz w:val="22"/>
          <w:szCs w:val="22"/>
        </w:rPr>
        <w:t xml:space="preserve"> kupujícím </w:t>
      </w:r>
      <w:r w:rsidR="00E967C5" w:rsidRPr="002939ED">
        <w:rPr>
          <w:rFonts w:ascii="Tahoma" w:hAnsi="Tahoma" w:cs="Tahoma"/>
          <w:sz w:val="22"/>
          <w:szCs w:val="22"/>
        </w:rPr>
        <w:t>v místě plnění dle</w:t>
      </w:r>
      <w:r w:rsidR="001008F4">
        <w:rPr>
          <w:rFonts w:ascii="Tahoma" w:hAnsi="Tahoma" w:cs="Tahoma"/>
          <w:sz w:val="22"/>
          <w:szCs w:val="22"/>
        </w:rPr>
        <w:t> </w:t>
      </w:r>
      <w:r w:rsidR="00E967C5" w:rsidRPr="002939ED">
        <w:rPr>
          <w:rFonts w:ascii="Tahoma" w:hAnsi="Tahoma" w:cs="Tahoma"/>
          <w:sz w:val="22"/>
          <w:szCs w:val="22"/>
        </w:rPr>
        <w:t>čl.</w:t>
      </w:r>
      <w:r w:rsidR="001008F4">
        <w:rPr>
          <w:rFonts w:ascii="Tahoma" w:hAnsi="Tahoma" w:cs="Tahoma"/>
          <w:sz w:val="22"/>
          <w:szCs w:val="22"/>
        </w:rPr>
        <w:t> </w:t>
      </w:r>
      <w:r w:rsidR="00E967C5" w:rsidRPr="002939ED">
        <w:rPr>
          <w:rFonts w:ascii="Tahoma" w:hAnsi="Tahoma" w:cs="Tahoma"/>
          <w:sz w:val="22"/>
          <w:szCs w:val="22"/>
        </w:rPr>
        <w:t>V</w:t>
      </w:r>
      <w:r w:rsidRPr="002939ED">
        <w:rPr>
          <w:rFonts w:ascii="Tahoma" w:hAnsi="Tahoma" w:cs="Tahoma"/>
          <w:sz w:val="22"/>
          <w:szCs w:val="22"/>
        </w:rPr>
        <w:t xml:space="preserve"> této smlouvy.</w:t>
      </w:r>
      <w:r w:rsidR="00A202A0" w:rsidRPr="002939ED">
        <w:rPr>
          <w:rFonts w:ascii="Tahoma" w:hAnsi="Tahoma" w:cs="Tahoma"/>
          <w:sz w:val="22"/>
          <w:szCs w:val="22"/>
        </w:rPr>
        <w:t xml:space="preserve"> Je-li součástí závazku prodávajícího montáž/instalace zboží nebo </w:t>
      </w:r>
      <w:r w:rsidR="00FC472D" w:rsidRPr="002939ED">
        <w:rPr>
          <w:rFonts w:ascii="Tahoma" w:hAnsi="Tahoma" w:cs="Tahoma"/>
          <w:sz w:val="22"/>
          <w:szCs w:val="22"/>
        </w:rPr>
        <w:t>seznámení s obsluhou zboží</w:t>
      </w:r>
      <w:r w:rsidR="00A202A0" w:rsidRPr="002939ED">
        <w:rPr>
          <w:rFonts w:ascii="Tahoma" w:hAnsi="Tahoma" w:cs="Tahoma"/>
          <w:sz w:val="22"/>
          <w:szCs w:val="22"/>
        </w:rPr>
        <w:t xml:space="preserve">, považuje se zboží za odevzdané až po </w:t>
      </w:r>
      <w:r w:rsidR="00B03466" w:rsidRPr="002939ED">
        <w:rPr>
          <w:rFonts w:ascii="Tahoma" w:hAnsi="Tahoma" w:cs="Tahoma"/>
          <w:sz w:val="22"/>
          <w:szCs w:val="22"/>
        </w:rPr>
        <w:t>jejich provedení a</w:t>
      </w:r>
      <w:r w:rsidR="001008F4">
        <w:rPr>
          <w:rFonts w:ascii="Tahoma" w:hAnsi="Tahoma" w:cs="Tahoma"/>
          <w:sz w:val="22"/>
          <w:szCs w:val="22"/>
        </w:rPr>
        <w:t> </w:t>
      </w:r>
      <w:r w:rsidR="00A202A0" w:rsidRPr="002939ED">
        <w:rPr>
          <w:rFonts w:ascii="Tahoma" w:hAnsi="Tahoma" w:cs="Tahoma"/>
          <w:sz w:val="22"/>
          <w:szCs w:val="22"/>
        </w:rPr>
        <w:t>převze</w:t>
      </w:r>
      <w:r w:rsidR="00B03466" w:rsidRPr="002939ED">
        <w:rPr>
          <w:rFonts w:ascii="Tahoma" w:hAnsi="Tahoma" w:cs="Tahoma"/>
          <w:sz w:val="22"/>
          <w:szCs w:val="22"/>
        </w:rPr>
        <w:t>tí zboží kupujícím dle předchozí věty.</w:t>
      </w:r>
    </w:p>
    <w:p w14:paraId="0E33EBDE" w14:textId="77777777" w:rsidR="00066D69" w:rsidRPr="002939ED" w:rsidRDefault="00066D69" w:rsidP="001008F4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při převzetí zboží provede kontrolu:</w:t>
      </w:r>
    </w:p>
    <w:p w14:paraId="78EC583F" w14:textId="77777777" w:rsidR="00066D69" w:rsidRPr="002939ED" w:rsidRDefault="00066D69" w:rsidP="001008F4">
      <w:pPr>
        <w:numPr>
          <w:ilvl w:val="0"/>
          <w:numId w:val="11"/>
        </w:numPr>
        <w:tabs>
          <w:tab w:val="clear" w:pos="1146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lastRenderedPageBreak/>
        <w:t>dodaného druhu a množství zboží,</w:t>
      </w:r>
    </w:p>
    <w:p w14:paraId="1E02565C" w14:textId="77777777" w:rsidR="00066D69" w:rsidRPr="002939ED" w:rsidRDefault="00066D69" w:rsidP="001008F4">
      <w:pPr>
        <w:numPr>
          <w:ilvl w:val="0"/>
          <w:numId w:val="11"/>
        </w:numPr>
        <w:tabs>
          <w:tab w:val="clear" w:pos="1146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zjevných jakostních vlastností zboží,</w:t>
      </w:r>
    </w:p>
    <w:p w14:paraId="5AB7C96F" w14:textId="77777777" w:rsidR="00066D69" w:rsidRPr="002939ED" w:rsidRDefault="00066D69" w:rsidP="001008F4">
      <w:pPr>
        <w:numPr>
          <w:ilvl w:val="0"/>
          <w:numId w:val="11"/>
        </w:numPr>
        <w:tabs>
          <w:tab w:val="clear" w:pos="1146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zda nedošlo k poškození zboží při přepravě,</w:t>
      </w:r>
    </w:p>
    <w:p w14:paraId="57B78223" w14:textId="77777777" w:rsidR="00066D69" w:rsidRPr="00607D42" w:rsidRDefault="00066D69" w:rsidP="001008F4">
      <w:pPr>
        <w:numPr>
          <w:ilvl w:val="0"/>
          <w:numId w:val="11"/>
        </w:numPr>
        <w:tabs>
          <w:tab w:val="clear" w:pos="1146"/>
          <w:tab w:val="left" w:pos="714"/>
        </w:tabs>
        <w:spacing w:before="60"/>
        <w:ind w:left="714" w:hanging="357"/>
        <w:rPr>
          <w:rFonts w:ascii="Tahoma" w:hAnsi="Tahoma" w:cs="Tahoma"/>
          <w:iCs/>
          <w:sz w:val="22"/>
          <w:szCs w:val="22"/>
        </w:rPr>
      </w:pPr>
      <w:r w:rsidRPr="00607D42">
        <w:rPr>
          <w:rFonts w:ascii="Tahoma" w:hAnsi="Tahoma" w:cs="Tahoma"/>
          <w:iCs/>
          <w:sz w:val="22"/>
          <w:szCs w:val="22"/>
        </w:rPr>
        <w:t>neporušenosti obalů zboží,</w:t>
      </w:r>
    </w:p>
    <w:p w14:paraId="36085840" w14:textId="77777777" w:rsidR="00066D69" w:rsidRPr="002939ED" w:rsidRDefault="00066D69" w:rsidP="001008F4">
      <w:pPr>
        <w:numPr>
          <w:ilvl w:val="0"/>
          <w:numId w:val="11"/>
        </w:numPr>
        <w:tabs>
          <w:tab w:val="clear" w:pos="1146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dokladů dodaných se zbožím.</w:t>
      </w:r>
    </w:p>
    <w:p w14:paraId="792E596D" w14:textId="77777777" w:rsidR="00066D69" w:rsidRPr="002939ED" w:rsidRDefault="00066D69" w:rsidP="001008F4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 případě zjištění zjevných vad zboží může kupující odmítnout jeho převzetí, což řádně i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s d</w:t>
      </w:r>
      <w:r w:rsidR="001008F4">
        <w:rPr>
          <w:rFonts w:ascii="Tahoma" w:hAnsi="Tahoma" w:cs="Tahoma"/>
          <w:sz w:val="22"/>
          <w:szCs w:val="22"/>
        </w:rPr>
        <w:t>ůvody potvrdí na dodacím listu.</w:t>
      </w:r>
    </w:p>
    <w:p w14:paraId="0229A40F" w14:textId="77777777" w:rsidR="00066D69" w:rsidRPr="002939ED" w:rsidRDefault="00066D69" w:rsidP="001008F4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O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předání a převzetí zboží prodávající vyhotoví dodací list, který za kupujícího podepíše k tomu pověřený zástupce. Prodávající je povinen na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dodacím listu uvést typ zboží, počet kusů, sériové číslo zboží (pok</w:t>
      </w:r>
      <w:r w:rsidR="001008F4">
        <w:rPr>
          <w:rFonts w:ascii="Tahoma" w:hAnsi="Tahoma" w:cs="Tahoma"/>
          <w:sz w:val="22"/>
          <w:szCs w:val="22"/>
        </w:rPr>
        <w:t>ud existuje) včetně zobrazení v </w:t>
      </w:r>
      <w:r w:rsidRPr="002939ED">
        <w:rPr>
          <w:rFonts w:ascii="Tahoma" w:hAnsi="Tahoma" w:cs="Tahoma"/>
          <w:sz w:val="22"/>
          <w:szCs w:val="22"/>
        </w:rPr>
        <w:t>podobě čárového kódu a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datum předání. Dodací l</w:t>
      </w:r>
      <w:r w:rsidR="001008F4">
        <w:rPr>
          <w:rFonts w:ascii="Tahoma" w:hAnsi="Tahoma" w:cs="Tahoma"/>
          <w:sz w:val="22"/>
          <w:szCs w:val="22"/>
        </w:rPr>
        <w:t>ist bude dále obsahovat jméno a </w:t>
      </w:r>
      <w:r w:rsidRPr="002939ED">
        <w:rPr>
          <w:rFonts w:ascii="Tahoma" w:hAnsi="Tahoma" w:cs="Tahoma"/>
          <w:sz w:val="22"/>
          <w:szCs w:val="22"/>
        </w:rPr>
        <w:t>podpis předávající osoby za</w:t>
      </w:r>
      <w:r w:rsidR="001008F4">
        <w:rPr>
          <w:rFonts w:ascii="Tahoma" w:hAnsi="Tahoma" w:cs="Tahoma"/>
          <w:sz w:val="22"/>
          <w:szCs w:val="22"/>
        </w:rPr>
        <w:t> prodávajícího a jméno a podpis přejímající osoby za </w:t>
      </w:r>
      <w:r w:rsidRPr="002939ED">
        <w:rPr>
          <w:rFonts w:ascii="Tahoma" w:hAnsi="Tahoma" w:cs="Tahoma"/>
          <w:sz w:val="22"/>
          <w:szCs w:val="22"/>
        </w:rPr>
        <w:t>kupujícího. Dodací list bude označen číslem této smlouvy, uvedeným kupujícím v jejím záhlaví. Prodávající odpovíd</w:t>
      </w:r>
      <w:r w:rsidR="001008F4">
        <w:rPr>
          <w:rFonts w:ascii="Tahoma" w:hAnsi="Tahoma" w:cs="Tahoma"/>
          <w:sz w:val="22"/>
          <w:szCs w:val="22"/>
        </w:rPr>
        <w:t>á za to, že informace uvedené v </w:t>
      </w:r>
      <w:r w:rsidRPr="002939ED">
        <w:rPr>
          <w:rFonts w:ascii="Tahoma" w:hAnsi="Tahoma" w:cs="Tahoma"/>
          <w:sz w:val="22"/>
          <w:szCs w:val="22"/>
        </w:rPr>
        <w:t>dodacím listu</w:t>
      </w:r>
      <w:r w:rsidR="001008F4">
        <w:rPr>
          <w:rFonts w:ascii="Tahoma" w:hAnsi="Tahoma" w:cs="Tahoma"/>
          <w:sz w:val="22"/>
          <w:szCs w:val="22"/>
        </w:rPr>
        <w:t xml:space="preserve"> odpovídají skutečnosti. Nebude</w:t>
      </w:r>
      <w:r w:rsidR="001008F4">
        <w:rPr>
          <w:rFonts w:ascii="Tahoma" w:hAnsi="Tahoma" w:cs="Tahoma"/>
          <w:sz w:val="22"/>
          <w:szCs w:val="22"/>
        </w:rPr>
        <w:noBreakHyphen/>
      </w:r>
      <w:r w:rsidRPr="002939ED">
        <w:rPr>
          <w:rFonts w:ascii="Tahoma" w:hAnsi="Tahoma" w:cs="Tahoma"/>
          <w:sz w:val="22"/>
          <w:szCs w:val="22"/>
        </w:rPr>
        <w:t>li dodací list obsahovat údaje uvedené v tomto odstavci, je kupující opráv</w:t>
      </w:r>
      <w:r w:rsidR="001008F4">
        <w:rPr>
          <w:rFonts w:ascii="Tahoma" w:hAnsi="Tahoma" w:cs="Tahoma"/>
          <w:sz w:val="22"/>
          <w:szCs w:val="22"/>
        </w:rPr>
        <w:t>něn převzetí zboží odmítnout, a </w:t>
      </w:r>
      <w:r w:rsidRPr="002939ED">
        <w:rPr>
          <w:rFonts w:ascii="Tahoma" w:hAnsi="Tahoma" w:cs="Tahoma"/>
          <w:sz w:val="22"/>
          <w:szCs w:val="22"/>
        </w:rPr>
        <w:t>to až do předání dodacího listu s výše uvedenými údaji.</w:t>
      </w:r>
    </w:p>
    <w:p w14:paraId="128797DD" w14:textId="77777777" w:rsidR="00066D69" w:rsidRPr="002939ED" w:rsidRDefault="003C3AEF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IX</w:t>
      </w:r>
      <w:r w:rsidR="00066D69"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885EC0" w:rsidRPr="002939ED">
        <w:rPr>
          <w:rFonts w:ascii="Tahoma" w:hAnsi="Tahoma" w:cs="Tahoma"/>
          <w:sz w:val="22"/>
          <w:szCs w:val="22"/>
        </w:rPr>
        <w:t>P</w:t>
      </w:r>
      <w:r w:rsidR="00066D69" w:rsidRPr="002939ED">
        <w:rPr>
          <w:rFonts w:ascii="Tahoma" w:hAnsi="Tahoma" w:cs="Tahoma"/>
          <w:sz w:val="22"/>
          <w:szCs w:val="22"/>
        </w:rPr>
        <w:t>latební podmínky</w:t>
      </w:r>
    </w:p>
    <w:p w14:paraId="76D9A68B" w14:textId="1989D703" w:rsidR="00066D69" w:rsidRPr="005F3BA5" w:rsidRDefault="00066D69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Úhrada kupní ceny bude provedena jednorázově po</w:t>
      </w:r>
      <w:r w:rsidR="00A202A0" w:rsidRPr="002939ED">
        <w:rPr>
          <w:rFonts w:ascii="Tahoma" w:hAnsi="Tahoma" w:cs="Tahoma"/>
          <w:sz w:val="22"/>
          <w:szCs w:val="22"/>
        </w:rPr>
        <w:t xml:space="preserve"> </w:t>
      </w:r>
      <w:r w:rsidR="00661426" w:rsidRPr="002939ED">
        <w:rPr>
          <w:rFonts w:ascii="Tahoma" w:hAnsi="Tahoma" w:cs="Tahoma"/>
          <w:sz w:val="22"/>
          <w:szCs w:val="22"/>
        </w:rPr>
        <w:t xml:space="preserve">odevzdání </w:t>
      </w:r>
      <w:r w:rsidRPr="002939ED">
        <w:rPr>
          <w:rFonts w:ascii="Tahoma" w:hAnsi="Tahoma" w:cs="Tahoma"/>
          <w:sz w:val="22"/>
          <w:szCs w:val="22"/>
        </w:rPr>
        <w:t>zboží</w:t>
      </w:r>
      <w:r w:rsidR="00A06AD7" w:rsidRPr="002939ED">
        <w:rPr>
          <w:rFonts w:ascii="Tahoma" w:hAnsi="Tahoma" w:cs="Tahoma"/>
          <w:sz w:val="22"/>
          <w:szCs w:val="22"/>
        </w:rPr>
        <w:t xml:space="preserve"> dle čl.</w:t>
      </w:r>
      <w:r w:rsidR="001008F4">
        <w:rPr>
          <w:rFonts w:ascii="Tahoma" w:hAnsi="Tahoma" w:cs="Tahoma"/>
          <w:sz w:val="22"/>
          <w:szCs w:val="22"/>
        </w:rPr>
        <w:t> </w:t>
      </w:r>
      <w:r w:rsidR="00A06AD7" w:rsidRPr="002939ED">
        <w:rPr>
          <w:rFonts w:ascii="Tahoma" w:hAnsi="Tahoma" w:cs="Tahoma"/>
          <w:sz w:val="22"/>
          <w:szCs w:val="22"/>
        </w:rPr>
        <w:t>VIII odst.</w:t>
      </w:r>
      <w:r w:rsidR="001008F4">
        <w:rPr>
          <w:rFonts w:ascii="Tahoma" w:hAnsi="Tahoma" w:cs="Tahoma"/>
          <w:sz w:val="22"/>
          <w:szCs w:val="22"/>
        </w:rPr>
        <w:t> </w:t>
      </w:r>
      <w:r w:rsidR="00A06AD7" w:rsidRPr="002939ED">
        <w:rPr>
          <w:rFonts w:ascii="Tahoma" w:hAnsi="Tahoma" w:cs="Tahoma"/>
          <w:sz w:val="22"/>
          <w:szCs w:val="22"/>
        </w:rPr>
        <w:t>1 této smlouvy</w:t>
      </w:r>
      <w:r w:rsidRPr="002939ED">
        <w:rPr>
          <w:rFonts w:ascii="Tahoma" w:hAnsi="Tahoma" w:cs="Tahoma"/>
          <w:sz w:val="22"/>
          <w:szCs w:val="22"/>
        </w:rPr>
        <w:t>. Zálohové platby nebudou poskytovány.</w:t>
      </w:r>
      <w:r w:rsidR="00963A59" w:rsidRPr="002939ED">
        <w:rPr>
          <w:rFonts w:ascii="Tahoma" w:hAnsi="Tahoma" w:cs="Tahoma"/>
          <w:sz w:val="22"/>
          <w:szCs w:val="22"/>
        </w:rPr>
        <w:t xml:space="preserve"> </w:t>
      </w:r>
    </w:p>
    <w:p w14:paraId="16D70840" w14:textId="77037B4D" w:rsidR="00066D69" w:rsidRPr="005F3BA5" w:rsidRDefault="0040256E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343967">
        <w:rPr>
          <w:rFonts w:ascii="Tahoma" w:hAnsi="Tahoma" w:cs="Tahoma"/>
          <w:b/>
          <w:sz w:val="22"/>
          <w:szCs w:val="22"/>
        </w:rPr>
        <w:t>Je-li prodávající plátcem DPH</w:t>
      </w:r>
      <w:r w:rsidRPr="00343967">
        <w:rPr>
          <w:rFonts w:ascii="Tahoma" w:hAnsi="Tahoma" w:cs="Tahoma"/>
          <w:sz w:val="22"/>
          <w:szCs w:val="22"/>
        </w:rPr>
        <w:t xml:space="preserve">, podkladem pro úhradu kupní ceny bude faktura, která bude mít náležitosti daňového dokladu dle zákona o DPH a náležitosti stanovené dalšími obecně závaznými právními předpisy. </w:t>
      </w:r>
      <w:r w:rsidRPr="00343967">
        <w:rPr>
          <w:rFonts w:ascii="Tahoma" w:hAnsi="Tahoma" w:cs="Tahoma"/>
          <w:b/>
          <w:sz w:val="22"/>
          <w:szCs w:val="22"/>
        </w:rPr>
        <w:t>Není-li prodávající plátcem DPH</w:t>
      </w:r>
      <w:r w:rsidRPr="00343967">
        <w:rPr>
          <w:rFonts w:ascii="Tahoma" w:hAnsi="Tahoma" w:cs="Tahoma"/>
          <w:sz w:val="22"/>
          <w:szCs w:val="22"/>
        </w:rPr>
        <w:t>, podkladem pro</w:t>
      </w:r>
      <w:r>
        <w:rPr>
          <w:rFonts w:ascii="Tahoma" w:hAnsi="Tahoma" w:cs="Tahoma"/>
          <w:sz w:val="22"/>
          <w:szCs w:val="22"/>
        </w:rPr>
        <w:t> </w:t>
      </w:r>
      <w:r w:rsidRPr="00343967">
        <w:rPr>
          <w:rFonts w:ascii="Tahoma" w:hAnsi="Tahoma" w:cs="Tahoma"/>
          <w:sz w:val="22"/>
          <w:szCs w:val="22"/>
        </w:rPr>
        <w:t xml:space="preserve">úhradu kupní ceny bude faktura, která bude mít náležitosti </w:t>
      </w:r>
      <w:r w:rsidRPr="00343967">
        <w:rPr>
          <w:rFonts w:ascii="Tahoma" w:hAnsi="Tahoma" w:cs="Tahoma"/>
          <w:spacing w:val="-6"/>
          <w:sz w:val="22"/>
          <w:szCs w:val="22"/>
        </w:rPr>
        <w:t>účetního dokladu dle</w:t>
      </w:r>
      <w:r>
        <w:rPr>
          <w:rFonts w:ascii="Tahoma" w:hAnsi="Tahoma" w:cs="Tahoma"/>
          <w:spacing w:val="-6"/>
          <w:sz w:val="22"/>
          <w:szCs w:val="22"/>
        </w:rPr>
        <w:t> </w:t>
      </w:r>
      <w:r w:rsidRPr="00343967">
        <w:rPr>
          <w:rFonts w:ascii="Tahoma" w:hAnsi="Tahoma" w:cs="Tahoma"/>
          <w:spacing w:val="-6"/>
          <w:sz w:val="22"/>
          <w:szCs w:val="22"/>
        </w:rPr>
        <w:t>zákona č.</w:t>
      </w:r>
      <w:r>
        <w:rPr>
          <w:rFonts w:ascii="Tahoma" w:hAnsi="Tahoma" w:cs="Tahoma"/>
          <w:spacing w:val="-6"/>
          <w:sz w:val="22"/>
          <w:szCs w:val="22"/>
        </w:rPr>
        <w:t> 563/1991 Sb., o </w:t>
      </w:r>
      <w:r w:rsidRPr="00343967">
        <w:rPr>
          <w:rFonts w:ascii="Tahoma" w:hAnsi="Tahoma" w:cs="Tahoma"/>
          <w:spacing w:val="-6"/>
          <w:sz w:val="22"/>
          <w:szCs w:val="22"/>
        </w:rPr>
        <w:t>účetnictví,</w:t>
      </w:r>
      <w:r w:rsidRPr="00343967">
        <w:rPr>
          <w:rFonts w:ascii="Tahoma" w:hAnsi="Tahoma" w:cs="Tahoma"/>
          <w:sz w:val="22"/>
          <w:szCs w:val="22"/>
        </w:rPr>
        <w:t xml:space="preserve"> ve</w:t>
      </w:r>
      <w:r>
        <w:rPr>
          <w:rFonts w:ascii="Tahoma" w:hAnsi="Tahoma" w:cs="Tahoma"/>
          <w:sz w:val="22"/>
          <w:szCs w:val="22"/>
        </w:rPr>
        <w:t> </w:t>
      </w:r>
      <w:r w:rsidRPr="00343967">
        <w:rPr>
          <w:rFonts w:ascii="Tahoma" w:hAnsi="Tahoma" w:cs="Tahoma"/>
          <w:sz w:val="22"/>
          <w:szCs w:val="22"/>
        </w:rPr>
        <w:t>znění pozdějších předpisů a</w:t>
      </w:r>
      <w:r>
        <w:rPr>
          <w:rFonts w:ascii="Tahoma" w:hAnsi="Tahoma" w:cs="Tahoma"/>
          <w:sz w:val="22"/>
          <w:szCs w:val="22"/>
        </w:rPr>
        <w:t> </w:t>
      </w:r>
      <w:r w:rsidRPr="00343967">
        <w:rPr>
          <w:rFonts w:ascii="Tahoma" w:hAnsi="Tahoma" w:cs="Tahoma"/>
          <w:sz w:val="22"/>
          <w:szCs w:val="22"/>
        </w:rPr>
        <w:t>náležitosti stanovené dalšími obecně závaznými právními předpisy. Faktura musí dále obsahovat</w:t>
      </w:r>
      <w:r w:rsidR="00066D69" w:rsidRPr="005F3BA5">
        <w:rPr>
          <w:rFonts w:ascii="Tahoma" w:hAnsi="Tahoma" w:cs="Tahoma"/>
          <w:sz w:val="22"/>
          <w:szCs w:val="22"/>
        </w:rPr>
        <w:t>:</w:t>
      </w:r>
    </w:p>
    <w:p w14:paraId="52644C80" w14:textId="0DE17747" w:rsidR="00A15D7E" w:rsidRPr="002939ED" w:rsidRDefault="00A15D7E" w:rsidP="001008F4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číslo smlouvy </w:t>
      </w:r>
      <w:r w:rsidR="001A4F79" w:rsidRPr="002939ED">
        <w:rPr>
          <w:rFonts w:ascii="Tahoma" w:hAnsi="Tahoma" w:cs="Tahoma"/>
          <w:sz w:val="22"/>
          <w:szCs w:val="22"/>
        </w:rPr>
        <w:t>kupujícího</w:t>
      </w:r>
      <w:r w:rsidRPr="002939ED">
        <w:rPr>
          <w:rFonts w:ascii="Tahoma" w:hAnsi="Tahoma" w:cs="Tahoma"/>
          <w:sz w:val="22"/>
          <w:szCs w:val="22"/>
        </w:rPr>
        <w:t>, IČ</w:t>
      </w:r>
      <w:r w:rsidR="00A446DA">
        <w:rPr>
          <w:rFonts w:ascii="Tahoma" w:hAnsi="Tahoma" w:cs="Tahoma"/>
          <w:sz w:val="22"/>
          <w:szCs w:val="22"/>
        </w:rPr>
        <w:t>O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1A4F79" w:rsidRPr="002939ED">
        <w:rPr>
          <w:rFonts w:ascii="Tahoma" w:hAnsi="Tahoma" w:cs="Tahoma"/>
          <w:sz w:val="22"/>
          <w:szCs w:val="22"/>
        </w:rPr>
        <w:t>kupujícího</w:t>
      </w:r>
      <w:r w:rsidRPr="002939ED">
        <w:rPr>
          <w:rFonts w:ascii="Tahoma" w:hAnsi="Tahoma" w:cs="Tahoma"/>
          <w:sz w:val="22"/>
          <w:szCs w:val="22"/>
        </w:rPr>
        <w:t xml:space="preserve">, </w:t>
      </w:r>
    </w:p>
    <w:p w14:paraId="6CD7AEC0" w14:textId="77777777" w:rsidR="00066D69" w:rsidRPr="002939ED" w:rsidRDefault="00066D69" w:rsidP="001008F4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číslo a datum vystavení faktury,</w:t>
      </w:r>
    </w:p>
    <w:p w14:paraId="2957FD4D" w14:textId="2B707982" w:rsidR="00066D69" w:rsidRPr="00607D42" w:rsidRDefault="00A446DA" w:rsidP="001008F4">
      <w:pPr>
        <w:numPr>
          <w:ilvl w:val="0"/>
          <w:numId w:val="9"/>
        </w:numPr>
        <w:tabs>
          <w:tab w:val="clear" w:pos="1429"/>
          <w:tab w:val="num" w:pos="72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343967">
        <w:rPr>
          <w:rFonts w:ascii="Tahoma" w:hAnsi="Tahoma" w:cs="Tahoma"/>
          <w:sz w:val="22"/>
          <w:szCs w:val="22"/>
        </w:rPr>
        <w:t xml:space="preserve">předmět </w:t>
      </w:r>
      <w:r>
        <w:rPr>
          <w:rFonts w:ascii="Tahoma" w:hAnsi="Tahoma" w:cs="Tahoma"/>
          <w:sz w:val="22"/>
          <w:szCs w:val="22"/>
        </w:rPr>
        <w:t>smlouvy, tj. text</w:t>
      </w:r>
      <w:r w:rsidRPr="00607D42">
        <w:rPr>
          <w:rFonts w:ascii="Tahoma" w:hAnsi="Tahoma" w:cs="Tahoma"/>
          <w:sz w:val="22"/>
          <w:szCs w:val="22"/>
        </w:rPr>
        <w:t>: „</w:t>
      </w:r>
      <w:r w:rsidR="00C92508" w:rsidRPr="00C92508">
        <w:rPr>
          <w:rFonts w:ascii="Tahoma" w:hAnsi="Tahoma" w:cs="Tahoma"/>
          <w:sz w:val="22"/>
          <w:szCs w:val="22"/>
        </w:rPr>
        <w:t>Dodávka gastro vybavení pracoviště odborného výcviku oboru Kuchař-číšník</w:t>
      </w:r>
      <w:r w:rsidR="00221270">
        <w:rPr>
          <w:rFonts w:ascii="Tahoma" w:hAnsi="Tahoma" w:cs="Tahoma"/>
          <w:sz w:val="22"/>
          <w:szCs w:val="22"/>
        </w:rPr>
        <w:t xml:space="preserve"> </w:t>
      </w:r>
      <w:r w:rsidR="00221270" w:rsidRPr="00221270">
        <w:rPr>
          <w:rFonts w:ascii="Tahoma" w:hAnsi="Tahoma" w:cs="Tahoma"/>
          <w:sz w:val="22"/>
          <w:szCs w:val="22"/>
        </w:rPr>
        <w:t>- II. vyhlášení</w:t>
      </w:r>
      <w:r w:rsidR="00D9371A">
        <w:rPr>
          <w:rFonts w:ascii="Tahoma" w:hAnsi="Tahoma" w:cs="Tahoma"/>
          <w:sz w:val="22"/>
          <w:szCs w:val="22"/>
        </w:rPr>
        <w:t>“</w:t>
      </w:r>
    </w:p>
    <w:p w14:paraId="5FBA780A" w14:textId="66E76CE6" w:rsidR="00607D42" w:rsidRPr="002939ED" w:rsidRDefault="00607D42" w:rsidP="001008F4">
      <w:pPr>
        <w:numPr>
          <w:ilvl w:val="0"/>
          <w:numId w:val="9"/>
        </w:numPr>
        <w:tabs>
          <w:tab w:val="clear" w:pos="1429"/>
          <w:tab w:val="num" w:pos="72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registrační číslo projektu </w:t>
      </w:r>
      <w:r w:rsidRPr="002939ED">
        <w:rPr>
          <w:rFonts w:ascii="Tahoma" w:hAnsi="Tahoma" w:cs="Tahoma"/>
          <w:sz w:val="22"/>
          <w:szCs w:val="22"/>
        </w:rPr>
        <w:t>uv</w:t>
      </w:r>
      <w:r>
        <w:rPr>
          <w:rFonts w:ascii="Tahoma" w:hAnsi="Tahoma" w:cs="Tahoma"/>
          <w:sz w:val="22"/>
          <w:szCs w:val="22"/>
        </w:rPr>
        <w:t>edeného v čl. </w:t>
      </w:r>
      <w:r w:rsidRPr="002939ED">
        <w:rPr>
          <w:rFonts w:ascii="Tahoma" w:hAnsi="Tahoma" w:cs="Tahoma"/>
          <w:sz w:val="22"/>
          <w:szCs w:val="22"/>
        </w:rPr>
        <w:t>I</w:t>
      </w:r>
      <w:r>
        <w:rPr>
          <w:rFonts w:ascii="Tahoma" w:hAnsi="Tahoma" w:cs="Tahoma"/>
          <w:sz w:val="22"/>
          <w:szCs w:val="22"/>
        </w:rPr>
        <w:t>II</w:t>
      </w:r>
      <w:r w:rsidRPr="002939ED">
        <w:rPr>
          <w:rFonts w:ascii="Tahoma" w:hAnsi="Tahoma" w:cs="Tahoma"/>
          <w:sz w:val="22"/>
          <w:szCs w:val="22"/>
        </w:rPr>
        <w:t xml:space="preserve"> odst.</w:t>
      </w:r>
      <w:r>
        <w:rPr>
          <w:rFonts w:ascii="Tahoma" w:hAnsi="Tahoma" w:cs="Tahoma"/>
          <w:sz w:val="22"/>
          <w:szCs w:val="22"/>
        </w:rPr>
        <w:t> 4,</w:t>
      </w:r>
    </w:p>
    <w:p w14:paraId="2F9D4F10" w14:textId="77777777" w:rsidR="00A15D7E" w:rsidRPr="002939ED" w:rsidRDefault="00066D69" w:rsidP="001008F4">
      <w:pPr>
        <w:numPr>
          <w:ilvl w:val="0"/>
          <w:numId w:val="9"/>
        </w:numPr>
        <w:tabs>
          <w:tab w:val="clear" w:pos="1429"/>
          <w:tab w:val="num" w:pos="72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označení banky a čísla účtu, na který musí být zaplaceno</w:t>
      </w:r>
      <w:r w:rsidR="00A15D7E" w:rsidRPr="002939ED">
        <w:rPr>
          <w:rFonts w:ascii="Tahoma" w:hAnsi="Tahoma" w:cs="Tahoma"/>
          <w:sz w:val="22"/>
          <w:szCs w:val="22"/>
        </w:rPr>
        <w:t xml:space="preserve"> (pokud je číslo účtu odlišné od čísla uv</w:t>
      </w:r>
      <w:r w:rsidR="001008F4">
        <w:rPr>
          <w:rFonts w:ascii="Tahoma" w:hAnsi="Tahoma" w:cs="Tahoma"/>
          <w:sz w:val="22"/>
          <w:szCs w:val="22"/>
        </w:rPr>
        <w:t>edeného v čl. </w:t>
      </w:r>
      <w:r w:rsidR="00A15D7E" w:rsidRPr="002939ED">
        <w:rPr>
          <w:rFonts w:ascii="Tahoma" w:hAnsi="Tahoma" w:cs="Tahoma"/>
          <w:sz w:val="22"/>
          <w:szCs w:val="22"/>
        </w:rPr>
        <w:t>I odst.</w:t>
      </w:r>
      <w:r w:rsidR="001008F4">
        <w:rPr>
          <w:rFonts w:ascii="Tahoma" w:hAnsi="Tahoma" w:cs="Tahoma"/>
          <w:sz w:val="22"/>
          <w:szCs w:val="22"/>
        </w:rPr>
        <w:t> 2, je prodávající povinen o </w:t>
      </w:r>
      <w:r w:rsidR="00A15D7E" w:rsidRPr="002939ED">
        <w:rPr>
          <w:rFonts w:ascii="Tahoma" w:hAnsi="Tahoma" w:cs="Tahoma"/>
          <w:sz w:val="22"/>
          <w:szCs w:val="22"/>
        </w:rPr>
        <w:t>t</w:t>
      </w:r>
      <w:r w:rsidR="001008F4">
        <w:rPr>
          <w:rFonts w:ascii="Tahoma" w:hAnsi="Tahoma" w:cs="Tahoma"/>
          <w:sz w:val="22"/>
          <w:szCs w:val="22"/>
        </w:rPr>
        <w:t>éto skutečnosti v souladu s čl. </w:t>
      </w:r>
      <w:r w:rsidR="00A15D7E" w:rsidRPr="002939ED">
        <w:rPr>
          <w:rFonts w:ascii="Tahoma" w:hAnsi="Tahoma" w:cs="Tahoma"/>
          <w:sz w:val="22"/>
          <w:szCs w:val="22"/>
        </w:rPr>
        <w:t>II odst.</w:t>
      </w:r>
      <w:r w:rsidR="001008F4">
        <w:rPr>
          <w:rFonts w:ascii="Tahoma" w:hAnsi="Tahoma" w:cs="Tahoma"/>
          <w:sz w:val="22"/>
          <w:szCs w:val="22"/>
        </w:rPr>
        <w:t> </w:t>
      </w:r>
      <w:r w:rsidR="003E3F00" w:rsidRPr="002939ED">
        <w:rPr>
          <w:rFonts w:ascii="Tahoma" w:hAnsi="Tahoma" w:cs="Tahoma"/>
          <w:sz w:val="22"/>
          <w:szCs w:val="22"/>
        </w:rPr>
        <w:t>2</w:t>
      </w:r>
      <w:r w:rsidR="00B96110" w:rsidRPr="002939ED">
        <w:rPr>
          <w:rFonts w:ascii="Tahoma" w:hAnsi="Tahoma" w:cs="Tahoma"/>
          <w:sz w:val="22"/>
          <w:szCs w:val="22"/>
        </w:rPr>
        <w:t xml:space="preserve"> </w:t>
      </w:r>
      <w:r w:rsidR="00A15D7E" w:rsidRPr="002939ED">
        <w:rPr>
          <w:rFonts w:ascii="Tahoma" w:hAnsi="Tahoma" w:cs="Tahoma"/>
          <w:sz w:val="22"/>
          <w:szCs w:val="22"/>
        </w:rPr>
        <w:t>této smlouvy informovat kupujícího),</w:t>
      </w:r>
    </w:p>
    <w:p w14:paraId="40EED55B" w14:textId="77777777" w:rsidR="00066D69" w:rsidRPr="002939ED" w:rsidRDefault="00066D69" w:rsidP="001008F4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číslo dodacího listu a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datum jeho podpisu. Dodací list bude přílohou faktury</w:t>
      </w:r>
      <w:r w:rsidR="00C52FDF" w:rsidRPr="002939ED">
        <w:rPr>
          <w:rFonts w:ascii="Tahoma" w:hAnsi="Tahoma" w:cs="Tahoma"/>
          <w:sz w:val="22"/>
          <w:szCs w:val="22"/>
        </w:rPr>
        <w:t>,</w:t>
      </w:r>
    </w:p>
    <w:p w14:paraId="257BD4E8" w14:textId="77777777" w:rsidR="00066D69" w:rsidRPr="002939ED" w:rsidRDefault="00066D69" w:rsidP="001008F4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lhůtu splatnosti faktury,</w:t>
      </w:r>
    </w:p>
    <w:p w14:paraId="1280F195" w14:textId="77777777" w:rsidR="00B21751" w:rsidRPr="001008F4" w:rsidRDefault="00066D69" w:rsidP="001008F4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jméno a vlastnoruční podpis osoby, která fakturu vystavila, včetně kontaktního telefonu</w:t>
      </w:r>
      <w:r w:rsidR="00C52FDF" w:rsidRPr="002939ED">
        <w:rPr>
          <w:rFonts w:ascii="Tahoma" w:hAnsi="Tahoma" w:cs="Tahoma"/>
          <w:sz w:val="22"/>
          <w:szCs w:val="22"/>
        </w:rPr>
        <w:t>.</w:t>
      </w:r>
    </w:p>
    <w:p w14:paraId="429B010E" w14:textId="77777777" w:rsidR="00A446DA" w:rsidRDefault="00066D69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Lhůta splatnosti faktury činí </w:t>
      </w:r>
      <w:r w:rsidR="00B23026" w:rsidRPr="00607D42">
        <w:rPr>
          <w:rFonts w:ascii="Tahoma" w:hAnsi="Tahoma" w:cs="Tahoma"/>
          <w:iCs/>
          <w:sz w:val="22"/>
          <w:szCs w:val="22"/>
        </w:rPr>
        <w:t>30</w:t>
      </w:r>
      <w:r w:rsidR="00B23026" w:rsidRPr="00607D42">
        <w:rPr>
          <w:rFonts w:ascii="Tahoma" w:hAnsi="Tahoma" w:cs="Tahoma"/>
          <w:sz w:val="22"/>
          <w:szCs w:val="22"/>
        </w:rPr>
        <w:t xml:space="preserve"> </w:t>
      </w:r>
      <w:r w:rsidRPr="00A446DA">
        <w:rPr>
          <w:rFonts w:ascii="Tahoma" w:hAnsi="Tahoma" w:cs="Tahoma"/>
          <w:sz w:val="22"/>
          <w:szCs w:val="22"/>
        </w:rPr>
        <w:t>kalendářních dnů ode dne jejího doručení</w:t>
      </w:r>
      <w:r w:rsidRPr="00D6187A">
        <w:rPr>
          <w:rFonts w:ascii="Tahoma" w:hAnsi="Tahoma" w:cs="Tahoma"/>
          <w:i/>
          <w:color w:val="FF00FF"/>
          <w:sz w:val="22"/>
          <w:szCs w:val="22"/>
        </w:rPr>
        <w:t xml:space="preserve"> </w:t>
      </w:r>
      <w:r w:rsidR="00717161" w:rsidRPr="001008F4">
        <w:rPr>
          <w:rFonts w:ascii="Tahoma" w:hAnsi="Tahoma" w:cs="Tahoma"/>
          <w:sz w:val="22"/>
          <w:szCs w:val="22"/>
        </w:rPr>
        <w:t>kupujícímu</w:t>
      </w:r>
      <w:r w:rsidRPr="002939ED">
        <w:rPr>
          <w:rFonts w:ascii="Tahoma" w:hAnsi="Tahoma" w:cs="Tahoma"/>
          <w:sz w:val="22"/>
          <w:szCs w:val="22"/>
        </w:rPr>
        <w:t>.</w:t>
      </w:r>
    </w:p>
    <w:p w14:paraId="77C0A8C2" w14:textId="3ABBF8A4" w:rsidR="005A0FCF" w:rsidRPr="005F3BA5" w:rsidRDefault="00A446DA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Doručení faktury se provede osobně oproti podpisu osoby</w:t>
      </w:r>
      <w:r>
        <w:rPr>
          <w:rFonts w:ascii="Tahoma" w:hAnsi="Tahoma" w:cs="Tahoma"/>
          <w:sz w:val="22"/>
          <w:szCs w:val="22"/>
        </w:rPr>
        <w:t xml:space="preserve"> příslušné v této věci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kupujícího zastupovat, </w:t>
      </w:r>
      <w:r w:rsidRPr="00080BAF">
        <w:rPr>
          <w:rFonts w:ascii="Tahoma" w:hAnsi="Tahoma" w:cs="Tahoma"/>
          <w:sz w:val="22"/>
          <w:szCs w:val="22"/>
        </w:rPr>
        <w:t>doručenkou prostřednictvím p</w:t>
      </w:r>
      <w:r>
        <w:rPr>
          <w:rFonts w:ascii="Tahoma" w:hAnsi="Tahoma" w:cs="Tahoma"/>
          <w:sz w:val="22"/>
          <w:szCs w:val="22"/>
        </w:rPr>
        <w:t>rovozovatele poštovních služeb nebo do datové schránky kupujícího.</w:t>
      </w:r>
      <w:r w:rsidR="00160D28" w:rsidRPr="002939ED">
        <w:rPr>
          <w:rFonts w:ascii="Tahoma" w:hAnsi="Tahoma" w:cs="Tahoma"/>
          <w:sz w:val="22"/>
          <w:szCs w:val="22"/>
        </w:rPr>
        <w:t xml:space="preserve"> </w:t>
      </w:r>
      <w:r w:rsidR="005A0FCF" w:rsidRPr="005F3BA5">
        <w:rPr>
          <w:rFonts w:ascii="Tahoma" w:hAnsi="Tahoma" w:cs="Tahoma"/>
          <w:sz w:val="22"/>
          <w:szCs w:val="22"/>
        </w:rPr>
        <w:t>Prodávající je povinen doručit fakturu kupujícímu nejpozději 16. den následující po dni uskutečně</w:t>
      </w:r>
      <w:r w:rsidR="001008F4" w:rsidRPr="005F3BA5">
        <w:rPr>
          <w:rFonts w:ascii="Tahoma" w:hAnsi="Tahoma" w:cs="Tahoma"/>
          <w:sz w:val="22"/>
          <w:szCs w:val="22"/>
        </w:rPr>
        <w:t>ní zdanitelného plnění. Nesplní</w:t>
      </w:r>
      <w:r w:rsidR="001008F4" w:rsidRPr="005F3BA5">
        <w:rPr>
          <w:rFonts w:ascii="Tahoma" w:hAnsi="Tahoma" w:cs="Tahoma"/>
          <w:sz w:val="22"/>
          <w:szCs w:val="22"/>
        </w:rPr>
        <w:noBreakHyphen/>
      </w:r>
      <w:r w:rsidR="005A0FCF" w:rsidRPr="005F3BA5">
        <w:rPr>
          <w:rFonts w:ascii="Tahoma" w:hAnsi="Tahoma" w:cs="Tahoma"/>
          <w:sz w:val="22"/>
          <w:szCs w:val="22"/>
        </w:rPr>
        <w:t>li prodávající tuto povinnost a</w:t>
      </w:r>
      <w:r>
        <w:rPr>
          <w:rFonts w:ascii="Tahoma" w:hAnsi="Tahoma" w:cs="Tahoma"/>
          <w:sz w:val="22"/>
          <w:szCs w:val="22"/>
        </w:rPr>
        <w:t> </w:t>
      </w:r>
      <w:r w:rsidR="005A0FCF" w:rsidRPr="005F3BA5">
        <w:rPr>
          <w:rFonts w:ascii="Tahoma" w:hAnsi="Tahoma" w:cs="Tahoma"/>
          <w:sz w:val="22"/>
          <w:szCs w:val="22"/>
        </w:rPr>
        <w:t xml:space="preserve">kupujícímu v důsledku toho vznikne škoda (např. uhrazením sankcí uložených příslušným správcem daně v důsledku pozdní úhrady DPH kupujícím), bude prodávající povinen </w:t>
      </w:r>
      <w:r w:rsidR="005A0FCF" w:rsidRPr="005F3BA5">
        <w:rPr>
          <w:rFonts w:ascii="Tahoma" w:hAnsi="Tahoma" w:cs="Tahoma"/>
          <w:sz w:val="22"/>
          <w:szCs w:val="22"/>
        </w:rPr>
        <w:lastRenderedPageBreak/>
        <w:t>kupujícímu tuto škodu v plném rozsahu uhradit.</w:t>
      </w:r>
    </w:p>
    <w:p w14:paraId="5061EE3C" w14:textId="77777777" w:rsidR="00066D69" w:rsidRPr="002939ED" w:rsidRDefault="00066D69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Povinnost zaplatit kupní cenu je splněna dnem odepsání příslušné částky z účtu kupujícího.</w:t>
      </w:r>
    </w:p>
    <w:p w14:paraId="57FD610B" w14:textId="1CCD7DD0" w:rsidR="00066D69" w:rsidRDefault="00981878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Nebude</w:t>
      </w:r>
      <w:r>
        <w:rPr>
          <w:rFonts w:ascii="Tahoma" w:hAnsi="Tahoma" w:cs="Tahoma"/>
          <w:sz w:val="22"/>
          <w:szCs w:val="22"/>
        </w:rPr>
        <w:noBreakHyphen/>
      </w:r>
      <w:r w:rsidR="00066D69" w:rsidRPr="002939ED">
        <w:rPr>
          <w:rFonts w:ascii="Tahoma" w:hAnsi="Tahoma" w:cs="Tahoma"/>
          <w:sz w:val="22"/>
          <w:szCs w:val="22"/>
        </w:rPr>
        <w:t>li faktura obsahovat některou povinnou nebo dohodnutou náležitost nebo bude</w:t>
      </w:r>
      <w:r>
        <w:rPr>
          <w:rFonts w:ascii="Tahoma" w:hAnsi="Tahoma" w:cs="Tahoma"/>
          <w:sz w:val="22"/>
          <w:szCs w:val="22"/>
        </w:rPr>
        <w:noBreakHyphen/>
        <w:t>li</w:t>
      </w:r>
      <w:r w:rsidR="00066D69" w:rsidRPr="002939ED">
        <w:rPr>
          <w:rFonts w:ascii="Tahoma" w:hAnsi="Tahoma" w:cs="Tahoma"/>
          <w:sz w:val="22"/>
          <w:szCs w:val="22"/>
        </w:rPr>
        <w:t xml:space="preserve"> chybně vyúčtována cena, je kupující oprávněn fakturu před uplynutím lhůty splatnosti vrátit druhé smluvní straně k provedení opravy s vyznačením důvodu vrácení. Prodávající provede opravu faktury. Vrácením vadné faktury prodávajícímu přestává běžet původní lhůta splatnosti. Nová lhůta splatnosti běží ode dne doručení </w:t>
      </w:r>
      <w:r w:rsidR="00A446DA">
        <w:rPr>
          <w:rFonts w:ascii="Tahoma" w:hAnsi="Tahoma" w:cs="Tahoma"/>
          <w:sz w:val="22"/>
          <w:szCs w:val="22"/>
        </w:rPr>
        <w:t>opravené</w:t>
      </w:r>
      <w:r w:rsidR="00066D69" w:rsidRPr="002939ED">
        <w:rPr>
          <w:rFonts w:ascii="Tahoma" w:hAnsi="Tahoma" w:cs="Tahoma"/>
          <w:sz w:val="22"/>
          <w:szCs w:val="22"/>
        </w:rPr>
        <w:t xml:space="preserve"> faktury kupujícímu.</w:t>
      </w:r>
    </w:p>
    <w:p w14:paraId="1BADAFB7" w14:textId="77777777" w:rsidR="00FC18F1" w:rsidRPr="0024681B" w:rsidRDefault="00FC18F1" w:rsidP="00FC18F1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24681B">
        <w:rPr>
          <w:rFonts w:ascii="Tahoma" w:hAnsi="Tahoma" w:cs="Tahoma"/>
          <w:sz w:val="22"/>
          <w:szCs w:val="22"/>
        </w:rPr>
        <w:t>Je-li prodávající plátcem DPH, uplatní kupující institut zvláštního způsobu zajištění daně dle § 109a zákona o DPH a hodnotu plnění odpovídající dani z přidané hodnoty uhradí v termínu splatnosti faktury stanoveném dle smlouvy přímo na osobní depozitní účet prodávajícího vedený u místně příslušn</w:t>
      </w:r>
      <w:r>
        <w:rPr>
          <w:rFonts w:ascii="Tahoma" w:hAnsi="Tahoma" w:cs="Tahoma"/>
          <w:sz w:val="22"/>
          <w:szCs w:val="22"/>
        </w:rPr>
        <w:t>ého správce daně v případě, že:</w:t>
      </w:r>
    </w:p>
    <w:p w14:paraId="713ACE14" w14:textId="77777777" w:rsidR="00FC18F1" w:rsidRPr="0024681B" w:rsidRDefault="00FC18F1" w:rsidP="00FC18F1">
      <w:pPr>
        <w:numPr>
          <w:ilvl w:val="0"/>
          <w:numId w:val="25"/>
        </w:numPr>
        <w:tabs>
          <w:tab w:val="clear" w:pos="360"/>
          <w:tab w:val="num" w:pos="720"/>
        </w:tabs>
        <w:spacing w:after="60"/>
        <w:ind w:left="720"/>
        <w:jc w:val="both"/>
        <w:rPr>
          <w:rFonts w:ascii="Tahoma" w:hAnsi="Tahoma" w:cs="Tahoma"/>
          <w:sz w:val="22"/>
          <w:szCs w:val="22"/>
        </w:rPr>
      </w:pPr>
      <w:r w:rsidRPr="0024681B">
        <w:rPr>
          <w:rFonts w:ascii="Tahoma" w:hAnsi="Tahoma" w:cs="Tahoma"/>
          <w:sz w:val="22"/>
          <w:szCs w:val="22"/>
        </w:rPr>
        <w:t xml:space="preserve">prodávající bude ke dni </w:t>
      </w:r>
      <w:r>
        <w:rPr>
          <w:rFonts w:ascii="Tahoma" w:hAnsi="Tahoma" w:cs="Tahoma"/>
          <w:sz w:val="22"/>
          <w:szCs w:val="22"/>
        </w:rPr>
        <w:t xml:space="preserve">poskytnutí úplaty nebo ke dni </w:t>
      </w:r>
      <w:r w:rsidRPr="0024681B">
        <w:rPr>
          <w:rFonts w:ascii="Tahoma" w:hAnsi="Tahoma" w:cs="Tahoma"/>
          <w:sz w:val="22"/>
          <w:szCs w:val="22"/>
        </w:rPr>
        <w:t>uskutečnění zdanitelného plnění zveřejněn v aplikaci „Registr DPH“ jako nespolehlivý plátce, nebo</w:t>
      </w:r>
    </w:p>
    <w:p w14:paraId="7800C3DB" w14:textId="77777777" w:rsidR="00FC18F1" w:rsidRPr="00FC18F1" w:rsidRDefault="00FC18F1" w:rsidP="00FC18F1">
      <w:pPr>
        <w:numPr>
          <w:ilvl w:val="0"/>
          <w:numId w:val="25"/>
        </w:numPr>
        <w:tabs>
          <w:tab w:val="clear" w:pos="360"/>
          <w:tab w:val="num" w:pos="720"/>
        </w:tabs>
        <w:spacing w:after="60"/>
        <w:ind w:left="720"/>
        <w:jc w:val="both"/>
        <w:rPr>
          <w:rFonts w:ascii="Tahoma" w:hAnsi="Tahoma" w:cs="Tahoma"/>
          <w:sz w:val="22"/>
          <w:szCs w:val="22"/>
        </w:rPr>
      </w:pPr>
      <w:r w:rsidRPr="00FC18F1">
        <w:rPr>
          <w:rFonts w:ascii="Tahoma" w:hAnsi="Tahoma" w:cs="Tahoma"/>
          <w:sz w:val="22"/>
          <w:szCs w:val="22"/>
        </w:rPr>
        <w:t>prodávající bude ke dni poskytnutí úplaty nebo ke dni uskutečnění zdanitelného plnění v insolvenčním řízení, nebo</w:t>
      </w:r>
    </w:p>
    <w:p w14:paraId="5066ACA8" w14:textId="77777777" w:rsidR="00FC18F1" w:rsidRPr="00FC18F1" w:rsidRDefault="00FC18F1" w:rsidP="00FC18F1">
      <w:pPr>
        <w:numPr>
          <w:ilvl w:val="0"/>
          <w:numId w:val="25"/>
        </w:numPr>
        <w:tabs>
          <w:tab w:val="clear" w:pos="360"/>
          <w:tab w:val="num" w:pos="720"/>
        </w:tabs>
        <w:spacing w:after="60"/>
        <w:ind w:left="720"/>
        <w:jc w:val="both"/>
        <w:rPr>
          <w:rFonts w:ascii="Tahoma" w:hAnsi="Tahoma" w:cs="Tahoma"/>
          <w:sz w:val="22"/>
          <w:szCs w:val="22"/>
        </w:rPr>
      </w:pPr>
      <w:r w:rsidRPr="00FC18F1">
        <w:rPr>
          <w:rFonts w:ascii="Tahoma" w:hAnsi="Tahoma" w:cs="Tahoma"/>
          <w:sz w:val="22"/>
          <w:szCs w:val="22"/>
        </w:rPr>
        <w:t>bankovní účet prodávajícího určený k úhradě plnění uvedený na faktuře nebude správcem daně zveřejněn v aplikaci „Registr DPH“.</w:t>
      </w:r>
    </w:p>
    <w:p w14:paraId="1260595A" w14:textId="77777777" w:rsidR="00FC18F1" w:rsidRPr="002939ED" w:rsidRDefault="00FC18F1" w:rsidP="00FC18F1">
      <w:pPr>
        <w:pStyle w:val="Zkladntext"/>
        <w:tabs>
          <w:tab w:val="clear" w:pos="1418"/>
        </w:tabs>
        <w:ind w:left="357"/>
        <w:rPr>
          <w:rFonts w:ascii="Tahoma" w:hAnsi="Tahoma" w:cs="Tahoma"/>
          <w:sz w:val="22"/>
          <w:szCs w:val="22"/>
        </w:rPr>
      </w:pPr>
    </w:p>
    <w:p w14:paraId="2E80B665" w14:textId="77777777" w:rsidR="00D46DC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X.</w:t>
      </w:r>
      <w:r w:rsidR="002939ED">
        <w:rPr>
          <w:rFonts w:ascii="Tahoma" w:hAnsi="Tahoma" w:cs="Tahoma"/>
          <w:sz w:val="22"/>
          <w:szCs w:val="22"/>
        </w:rPr>
        <w:br/>
      </w:r>
      <w:r w:rsidR="00021CD5" w:rsidRPr="002939ED">
        <w:rPr>
          <w:rFonts w:ascii="Tahoma" w:hAnsi="Tahoma" w:cs="Tahoma"/>
          <w:sz w:val="22"/>
          <w:szCs w:val="22"/>
        </w:rPr>
        <w:t>Záruka za jakost</w:t>
      </w:r>
      <w:r w:rsidR="004B505D" w:rsidRPr="002939ED">
        <w:rPr>
          <w:rFonts w:ascii="Tahoma" w:hAnsi="Tahoma" w:cs="Tahoma"/>
          <w:sz w:val="22"/>
          <w:szCs w:val="22"/>
        </w:rPr>
        <w:t xml:space="preserve">, </w:t>
      </w:r>
      <w:r w:rsidR="00D46DC9" w:rsidRPr="002939ED">
        <w:rPr>
          <w:rFonts w:ascii="Tahoma" w:hAnsi="Tahoma" w:cs="Tahoma"/>
          <w:sz w:val="22"/>
          <w:szCs w:val="22"/>
        </w:rPr>
        <w:t>práva z vadného plnění</w:t>
      </w:r>
    </w:p>
    <w:p w14:paraId="1AE1FA8A" w14:textId="77777777" w:rsidR="006F2DAE" w:rsidRPr="002939ED" w:rsidRDefault="006F2DAE" w:rsidP="00981878">
      <w:pPr>
        <w:spacing w:before="120"/>
        <w:rPr>
          <w:rFonts w:ascii="Tahoma" w:hAnsi="Tahoma" w:cs="Tahoma"/>
          <w:b/>
          <w:sz w:val="22"/>
          <w:szCs w:val="22"/>
        </w:rPr>
      </w:pPr>
      <w:r w:rsidRPr="002939ED">
        <w:rPr>
          <w:rFonts w:ascii="Tahoma" w:hAnsi="Tahoma" w:cs="Tahoma"/>
          <w:b/>
          <w:sz w:val="22"/>
          <w:szCs w:val="22"/>
        </w:rPr>
        <w:t>Záruka za jakost</w:t>
      </w:r>
    </w:p>
    <w:p w14:paraId="6A553C4C" w14:textId="46F261AB" w:rsidR="00066D69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Prodávající </w:t>
      </w:r>
      <w:r w:rsidR="00981878">
        <w:rPr>
          <w:rFonts w:ascii="Tahoma" w:hAnsi="Tahoma" w:cs="Tahoma"/>
          <w:sz w:val="22"/>
          <w:szCs w:val="22"/>
        </w:rPr>
        <w:t>kupujícímu na zboží poskytuje záruku za </w:t>
      </w:r>
      <w:r w:rsidRPr="002939ED">
        <w:rPr>
          <w:rFonts w:ascii="Tahoma" w:hAnsi="Tahoma" w:cs="Tahoma"/>
          <w:sz w:val="22"/>
          <w:szCs w:val="22"/>
        </w:rPr>
        <w:t xml:space="preserve">jakost </w:t>
      </w:r>
      <w:r w:rsidR="004B505D" w:rsidRPr="002939ED">
        <w:rPr>
          <w:rFonts w:ascii="Tahoma" w:hAnsi="Tahoma" w:cs="Tahoma"/>
          <w:sz w:val="22"/>
          <w:szCs w:val="22"/>
        </w:rPr>
        <w:t xml:space="preserve">(dále jen „záruka“) </w:t>
      </w:r>
      <w:r w:rsidRPr="002939ED">
        <w:rPr>
          <w:rFonts w:ascii="Tahoma" w:hAnsi="Tahoma" w:cs="Tahoma"/>
          <w:sz w:val="22"/>
          <w:szCs w:val="22"/>
        </w:rPr>
        <w:t>ve</w:t>
      </w:r>
      <w:r w:rsidR="00981878">
        <w:rPr>
          <w:rFonts w:ascii="Tahoma" w:hAnsi="Tahoma" w:cs="Tahoma"/>
          <w:sz w:val="22"/>
          <w:szCs w:val="22"/>
        </w:rPr>
        <w:t> smyslu § </w:t>
      </w:r>
      <w:r w:rsidR="001E5ADC" w:rsidRPr="002939ED">
        <w:rPr>
          <w:rFonts w:ascii="Tahoma" w:hAnsi="Tahoma" w:cs="Tahoma"/>
          <w:sz w:val="22"/>
          <w:szCs w:val="22"/>
        </w:rPr>
        <w:t xml:space="preserve">2113 </w:t>
      </w:r>
      <w:r w:rsidRPr="002939ED">
        <w:rPr>
          <w:rFonts w:ascii="Tahoma" w:hAnsi="Tahoma" w:cs="Tahoma"/>
          <w:sz w:val="22"/>
          <w:szCs w:val="22"/>
        </w:rPr>
        <w:t>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 xml:space="preserve">násl. </w:t>
      </w:r>
      <w:r w:rsidR="001E5ADC" w:rsidRPr="002939ED">
        <w:rPr>
          <w:rFonts w:ascii="Tahoma" w:hAnsi="Tahoma" w:cs="Tahoma"/>
          <w:sz w:val="22"/>
          <w:szCs w:val="22"/>
        </w:rPr>
        <w:t xml:space="preserve">občanského </w:t>
      </w:r>
      <w:r w:rsidR="00160D28" w:rsidRPr="002939ED">
        <w:rPr>
          <w:rFonts w:ascii="Tahoma" w:hAnsi="Tahoma" w:cs="Tahoma"/>
          <w:sz w:val="22"/>
          <w:szCs w:val="22"/>
        </w:rPr>
        <w:t>zákoníku</w:t>
      </w:r>
      <w:r w:rsidRPr="002939ED">
        <w:rPr>
          <w:rFonts w:ascii="Tahoma" w:hAnsi="Tahoma" w:cs="Tahoma"/>
          <w:sz w:val="22"/>
          <w:szCs w:val="22"/>
        </w:rPr>
        <w:t>,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 xml:space="preserve">to v délce </w:t>
      </w:r>
      <w:r w:rsidR="00006D9A">
        <w:rPr>
          <w:rFonts w:ascii="Tahoma" w:hAnsi="Tahoma" w:cs="Tahoma"/>
          <w:sz w:val="22"/>
          <w:szCs w:val="22"/>
        </w:rPr>
        <w:t>24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23024F" w:rsidRPr="002939ED">
        <w:rPr>
          <w:rFonts w:ascii="Tahoma" w:hAnsi="Tahoma" w:cs="Tahoma"/>
          <w:sz w:val="22"/>
          <w:szCs w:val="22"/>
        </w:rPr>
        <w:t>m</w:t>
      </w:r>
      <w:r w:rsidRPr="002939ED">
        <w:rPr>
          <w:rFonts w:ascii="Tahoma" w:hAnsi="Tahoma" w:cs="Tahoma"/>
          <w:sz w:val="22"/>
          <w:szCs w:val="22"/>
        </w:rPr>
        <w:t>ěsíců</w:t>
      </w:r>
      <w:r w:rsidR="006976FB" w:rsidRPr="002939ED">
        <w:rPr>
          <w:rFonts w:ascii="Tahoma" w:hAnsi="Tahoma" w:cs="Tahoma"/>
          <w:sz w:val="22"/>
          <w:szCs w:val="22"/>
        </w:rPr>
        <w:t xml:space="preserve"> (dále též „záruční doba“)</w:t>
      </w:r>
      <w:r w:rsidR="00006D9A">
        <w:rPr>
          <w:rFonts w:ascii="Tahoma" w:hAnsi="Tahoma" w:cs="Tahoma"/>
          <w:sz w:val="22"/>
          <w:szCs w:val="22"/>
        </w:rPr>
        <w:t>.</w:t>
      </w:r>
    </w:p>
    <w:p w14:paraId="597BC364" w14:textId="22560594" w:rsidR="008F1B31" w:rsidRPr="002939ED" w:rsidRDefault="008F1B31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8F1B31">
        <w:rPr>
          <w:rFonts w:ascii="Tahoma" w:hAnsi="Tahoma" w:cs="Tahoma"/>
          <w:sz w:val="22"/>
          <w:szCs w:val="22"/>
        </w:rPr>
        <w:t>Poskytuje-li výrobce na některou část zboží záruku delší, než je zde sjednaná záruční doba, zavazuje se prodávající převést práva z takové záruky na kupujícího a zajistit, aby kupující mohl tato práva přímo u výrobce uplatnit. Poskytuje-li výrobce záruku kratší, odpovídá prodávající kupujícímu po celou výše uvedenou záruční dobu.</w:t>
      </w:r>
    </w:p>
    <w:p w14:paraId="62F72A57" w14:textId="77777777" w:rsidR="00066D69" w:rsidRPr="002939ED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Záruční doba začíná běžet dnem převzetí zboží kupujícím. Záruční doba se staví po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dobu, po kterou nemůže kupující zboží řádně užívat pro vady, za kter</w:t>
      </w:r>
      <w:r w:rsidR="00981878">
        <w:rPr>
          <w:rFonts w:ascii="Tahoma" w:hAnsi="Tahoma" w:cs="Tahoma"/>
          <w:sz w:val="22"/>
          <w:szCs w:val="22"/>
        </w:rPr>
        <w:t>é nese odpovědnost prodávající.</w:t>
      </w:r>
    </w:p>
    <w:p w14:paraId="3F2039AD" w14:textId="77777777" w:rsidR="0023024F" w:rsidRPr="002939ED" w:rsidRDefault="0023024F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</w:t>
      </w:r>
      <w:r w:rsidR="00981878">
        <w:rPr>
          <w:rFonts w:ascii="Tahoma" w:hAnsi="Tahoma" w:cs="Tahoma"/>
          <w:sz w:val="22"/>
          <w:szCs w:val="22"/>
        </w:rPr>
        <w:t> </w:t>
      </w:r>
      <w:r w:rsidR="0073772C" w:rsidRPr="002939ED">
        <w:rPr>
          <w:rFonts w:ascii="Tahoma" w:hAnsi="Tahoma" w:cs="Tahoma"/>
          <w:sz w:val="22"/>
          <w:szCs w:val="22"/>
        </w:rPr>
        <w:t>nahlašování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odstraňování vad v rámci záruky platí podmínky uvedené v odst.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6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násl. tohoto článku</w:t>
      </w:r>
      <w:r w:rsidR="009343A6" w:rsidRPr="002939ED">
        <w:rPr>
          <w:rFonts w:ascii="Tahoma" w:hAnsi="Tahoma" w:cs="Tahoma"/>
          <w:sz w:val="22"/>
          <w:szCs w:val="22"/>
        </w:rPr>
        <w:t xml:space="preserve"> smlouvy</w:t>
      </w:r>
      <w:r w:rsidR="00981878">
        <w:rPr>
          <w:rFonts w:ascii="Tahoma" w:hAnsi="Tahoma" w:cs="Tahoma"/>
          <w:sz w:val="22"/>
          <w:szCs w:val="22"/>
        </w:rPr>
        <w:t>.</w:t>
      </w:r>
    </w:p>
    <w:p w14:paraId="5251752B" w14:textId="77777777" w:rsidR="006976FB" w:rsidRPr="002939ED" w:rsidRDefault="006976FB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Prodávající prohlašuje, že </w:t>
      </w:r>
      <w:r w:rsidR="0023024F" w:rsidRPr="002939ED">
        <w:rPr>
          <w:rFonts w:ascii="Tahoma" w:hAnsi="Tahoma" w:cs="Tahoma"/>
          <w:sz w:val="22"/>
          <w:szCs w:val="22"/>
        </w:rPr>
        <w:t>záruka</w:t>
      </w:r>
      <w:r w:rsidRPr="002939ED">
        <w:rPr>
          <w:rFonts w:ascii="Tahoma" w:hAnsi="Tahoma" w:cs="Tahoma"/>
          <w:sz w:val="22"/>
          <w:szCs w:val="22"/>
        </w:rPr>
        <w:t xml:space="preserve"> se vztahuj</w:t>
      </w:r>
      <w:r w:rsidR="0023024F" w:rsidRPr="002939ED">
        <w:rPr>
          <w:rFonts w:ascii="Tahoma" w:hAnsi="Tahoma" w:cs="Tahoma"/>
          <w:sz w:val="22"/>
          <w:szCs w:val="22"/>
        </w:rPr>
        <w:t>e</w:t>
      </w:r>
      <w:r w:rsidRPr="002939ED">
        <w:rPr>
          <w:rFonts w:ascii="Tahoma" w:hAnsi="Tahoma" w:cs="Tahoma"/>
          <w:sz w:val="22"/>
          <w:szCs w:val="22"/>
        </w:rPr>
        <w:t xml:space="preserve"> na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každého dalšího vlastníka zboží dodaného dle této smlouvy,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to v plném rozsahu až do skončení záruční doby.</w:t>
      </w:r>
    </w:p>
    <w:p w14:paraId="1A08CBDD" w14:textId="77777777" w:rsidR="006F2DAE" w:rsidRPr="002939ED" w:rsidRDefault="00D46DC9" w:rsidP="00981878">
      <w:pPr>
        <w:spacing w:before="120"/>
        <w:rPr>
          <w:rFonts w:ascii="Tahoma" w:hAnsi="Tahoma" w:cs="Tahoma"/>
          <w:b/>
          <w:sz w:val="22"/>
          <w:szCs w:val="22"/>
        </w:rPr>
      </w:pPr>
      <w:r w:rsidRPr="002939ED">
        <w:rPr>
          <w:rFonts w:ascii="Tahoma" w:hAnsi="Tahoma" w:cs="Tahoma"/>
          <w:b/>
          <w:sz w:val="22"/>
          <w:szCs w:val="22"/>
        </w:rPr>
        <w:t>Práva z vadného plnění</w:t>
      </w:r>
    </w:p>
    <w:p w14:paraId="5E819D92" w14:textId="77777777" w:rsidR="002839BB" w:rsidRPr="002939ED" w:rsidRDefault="0081341A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má právo z vadného plnění z vad, které má zboží při převzetí kupujícím</w:t>
      </w:r>
      <w:r w:rsidR="00041540" w:rsidRPr="002939ED">
        <w:rPr>
          <w:rFonts w:ascii="Tahoma" w:hAnsi="Tahoma" w:cs="Tahoma"/>
          <w:sz w:val="22"/>
          <w:szCs w:val="22"/>
        </w:rPr>
        <w:t xml:space="preserve">, </w:t>
      </w:r>
      <w:r w:rsidR="00ED6F2A" w:rsidRPr="002939ED">
        <w:rPr>
          <w:rFonts w:ascii="Tahoma" w:hAnsi="Tahoma" w:cs="Tahoma"/>
          <w:sz w:val="22"/>
          <w:szCs w:val="22"/>
        </w:rPr>
        <w:t xml:space="preserve">byť se </w:t>
      </w:r>
      <w:r w:rsidR="007B3EDA" w:rsidRPr="002939ED">
        <w:rPr>
          <w:rFonts w:ascii="Tahoma" w:hAnsi="Tahoma" w:cs="Tahoma"/>
          <w:sz w:val="22"/>
          <w:szCs w:val="22"/>
        </w:rPr>
        <w:t xml:space="preserve">vada projeví až </w:t>
      </w:r>
      <w:r w:rsidR="00ED6F2A" w:rsidRPr="002939ED">
        <w:rPr>
          <w:rFonts w:ascii="Tahoma" w:hAnsi="Tahoma" w:cs="Tahoma"/>
          <w:sz w:val="22"/>
          <w:szCs w:val="22"/>
        </w:rPr>
        <w:t>později</w:t>
      </w:r>
      <w:r w:rsidR="007415BD" w:rsidRPr="002939ED">
        <w:rPr>
          <w:rFonts w:ascii="Tahoma" w:hAnsi="Tahoma" w:cs="Tahoma"/>
          <w:sz w:val="22"/>
          <w:szCs w:val="22"/>
        </w:rPr>
        <w:t>. Kupující má právo z vadného plnění</w:t>
      </w:r>
      <w:r w:rsidR="00041540" w:rsidRPr="002939ED">
        <w:rPr>
          <w:rFonts w:ascii="Tahoma" w:hAnsi="Tahoma" w:cs="Tahoma"/>
          <w:sz w:val="22"/>
          <w:szCs w:val="22"/>
        </w:rPr>
        <w:t xml:space="preserve"> také </w:t>
      </w:r>
      <w:r w:rsidR="007415BD" w:rsidRPr="002939ED">
        <w:rPr>
          <w:rFonts w:ascii="Tahoma" w:hAnsi="Tahoma" w:cs="Tahoma"/>
          <w:sz w:val="22"/>
          <w:szCs w:val="22"/>
        </w:rPr>
        <w:t>z vad vzniklých po</w:t>
      </w:r>
      <w:r w:rsidR="00981878">
        <w:rPr>
          <w:rFonts w:ascii="Tahoma" w:hAnsi="Tahoma" w:cs="Tahoma"/>
          <w:sz w:val="22"/>
          <w:szCs w:val="22"/>
        </w:rPr>
        <w:t> </w:t>
      </w:r>
      <w:r w:rsidR="007415BD" w:rsidRPr="002939ED">
        <w:rPr>
          <w:rFonts w:ascii="Tahoma" w:hAnsi="Tahoma" w:cs="Tahoma"/>
          <w:sz w:val="22"/>
          <w:szCs w:val="22"/>
        </w:rPr>
        <w:t>převzetí zboží kupujícím</w:t>
      </w:r>
      <w:r w:rsidR="00ED6F2A" w:rsidRPr="002939ED">
        <w:rPr>
          <w:rFonts w:ascii="Tahoma" w:hAnsi="Tahoma" w:cs="Tahoma"/>
          <w:sz w:val="22"/>
          <w:szCs w:val="22"/>
        </w:rPr>
        <w:t xml:space="preserve">, pokud je prodávající způsobil porušením své povinnosti. </w:t>
      </w:r>
      <w:r w:rsidR="007E16EB" w:rsidRPr="002939ED">
        <w:rPr>
          <w:rFonts w:ascii="Tahoma" w:hAnsi="Tahoma" w:cs="Tahoma"/>
          <w:sz w:val="22"/>
          <w:szCs w:val="22"/>
        </w:rPr>
        <w:t>Projeví</w:t>
      </w:r>
      <w:r w:rsidR="00981878">
        <w:rPr>
          <w:rFonts w:ascii="Tahoma" w:hAnsi="Tahoma" w:cs="Tahoma"/>
          <w:sz w:val="22"/>
          <w:szCs w:val="22"/>
        </w:rPr>
        <w:noBreakHyphen/>
      </w:r>
      <w:r w:rsidR="007E16EB" w:rsidRPr="002939ED">
        <w:rPr>
          <w:rFonts w:ascii="Tahoma" w:hAnsi="Tahoma" w:cs="Tahoma"/>
          <w:sz w:val="22"/>
          <w:szCs w:val="22"/>
        </w:rPr>
        <w:t>li se vada v průběhu 6 měsíců od převzetí zboží kupujícím, má se zato, že dodaná věc byla vadná již při převzetí.</w:t>
      </w:r>
    </w:p>
    <w:p w14:paraId="2D86E466" w14:textId="77777777" w:rsidR="002839BB" w:rsidRPr="002939ED" w:rsidRDefault="002839BB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Vady zboží dle odst.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 xml:space="preserve">5 </w:t>
      </w:r>
      <w:r w:rsidR="00C32ACF" w:rsidRPr="002939ED">
        <w:rPr>
          <w:rFonts w:ascii="Tahoma" w:hAnsi="Tahoma" w:cs="Tahoma"/>
          <w:sz w:val="22"/>
          <w:szCs w:val="22"/>
        </w:rPr>
        <w:t xml:space="preserve">tohoto článku </w:t>
      </w:r>
      <w:r w:rsidR="00981878">
        <w:rPr>
          <w:rFonts w:ascii="Tahoma" w:hAnsi="Tahoma" w:cs="Tahoma"/>
          <w:sz w:val="22"/>
          <w:szCs w:val="22"/>
        </w:rPr>
        <w:t>a </w:t>
      </w:r>
      <w:r w:rsidRPr="002939ED">
        <w:rPr>
          <w:rFonts w:ascii="Tahoma" w:hAnsi="Tahoma" w:cs="Tahoma"/>
          <w:sz w:val="22"/>
          <w:szCs w:val="22"/>
        </w:rPr>
        <w:t xml:space="preserve">vady, které se projeví </w:t>
      </w:r>
      <w:r w:rsidR="00981878">
        <w:rPr>
          <w:rFonts w:ascii="Tahoma" w:hAnsi="Tahoma" w:cs="Tahoma"/>
          <w:sz w:val="22"/>
          <w:szCs w:val="22"/>
        </w:rPr>
        <w:t>během</w:t>
      </w:r>
      <w:r w:rsidRPr="002939ED">
        <w:rPr>
          <w:rFonts w:ascii="Tahoma" w:hAnsi="Tahoma" w:cs="Tahoma"/>
          <w:sz w:val="22"/>
          <w:szCs w:val="22"/>
        </w:rPr>
        <w:t xml:space="preserve"> záruční dob</w:t>
      </w:r>
      <w:r w:rsidR="00981878">
        <w:rPr>
          <w:rFonts w:ascii="Tahoma" w:hAnsi="Tahoma" w:cs="Tahoma"/>
          <w:sz w:val="22"/>
          <w:szCs w:val="22"/>
        </w:rPr>
        <w:t>y</w:t>
      </w:r>
      <w:r w:rsidRPr="002939ED">
        <w:rPr>
          <w:rFonts w:ascii="Tahoma" w:hAnsi="Tahoma" w:cs="Tahoma"/>
          <w:sz w:val="22"/>
          <w:szCs w:val="22"/>
        </w:rPr>
        <w:t xml:space="preserve">, budou prodávajícím odstraněny </w:t>
      </w:r>
      <w:r w:rsidR="00981878">
        <w:rPr>
          <w:rFonts w:ascii="Tahoma" w:hAnsi="Tahoma" w:cs="Tahoma"/>
          <w:sz w:val="22"/>
          <w:szCs w:val="22"/>
        </w:rPr>
        <w:t>bezplatně.</w:t>
      </w:r>
    </w:p>
    <w:p w14:paraId="2AF4E849" w14:textId="13D64EF8" w:rsidR="00066D69" w:rsidRPr="002939ED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lastRenderedPageBreak/>
        <w:t>Veškeré vady zboží je kupující povinen uplatnit u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prodávajícího bez zbytečného odkladu poté, kdy vadu zjistil,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to formou písemného oznámení (popř. e-mailem), obsahujícím co nejpodrobnější specifikaci zjištěné vady. Kupující bude vady zboží oznamovat na:</w:t>
      </w:r>
    </w:p>
    <w:p w14:paraId="18A9CEFF" w14:textId="77777777" w:rsidR="00066D69" w:rsidRPr="002939ED" w:rsidRDefault="00066D69" w:rsidP="00981878">
      <w:pPr>
        <w:pStyle w:val="Zkladntextodsazen2"/>
        <w:numPr>
          <w:ilvl w:val="1"/>
          <w:numId w:val="6"/>
        </w:numPr>
        <w:tabs>
          <w:tab w:val="clear" w:pos="1477"/>
          <w:tab w:val="left" w:pos="714"/>
          <w:tab w:val="left" w:pos="311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e</w:t>
      </w:r>
      <w:r w:rsidR="00981878">
        <w:rPr>
          <w:rFonts w:ascii="Tahoma" w:hAnsi="Tahoma" w:cs="Tahoma"/>
          <w:sz w:val="22"/>
          <w:szCs w:val="22"/>
        </w:rPr>
        <w:noBreakHyphen/>
      </w:r>
      <w:r w:rsidRPr="002939ED">
        <w:rPr>
          <w:rFonts w:ascii="Tahoma" w:hAnsi="Tahoma" w:cs="Tahoma"/>
          <w:sz w:val="22"/>
          <w:szCs w:val="22"/>
        </w:rPr>
        <w:t>mail:</w:t>
      </w:r>
      <w:r w:rsidR="00981878">
        <w:rPr>
          <w:rFonts w:ascii="Tahoma" w:hAnsi="Tahoma" w:cs="Tahoma"/>
          <w:sz w:val="22"/>
          <w:szCs w:val="22"/>
        </w:rPr>
        <w:tab/>
      </w:r>
      <w:r w:rsidRPr="00925EA8">
        <w:rPr>
          <w:rFonts w:ascii="Tahoma" w:hAnsi="Tahoma" w:cs="Tahoma"/>
          <w:sz w:val="22"/>
          <w:szCs w:val="22"/>
          <w:highlight w:val="yellow"/>
        </w:rPr>
        <w:t>…………………………</w:t>
      </w:r>
    </w:p>
    <w:p w14:paraId="4576DE89" w14:textId="77777777" w:rsidR="00066D69" w:rsidRPr="002939ED" w:rsidRDefault="00066D69" w:rsidP="00981878">
      <w:pPr>
        <w:pStyle w:val="Zkladntextodsazen2"/>
        <w:numPr>
          <w:ilvl w:val="1"/>
          <w:numId w:val="6"/>
        </w:numPr>
        <w:tabs>
          <w:tab w:val="clear" w:pos="1477"/>
          <w:tab w:val="left" w:pos="714"/>
          <w:tab w:val="left" w:pos="311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adresu:</w:t>
      </w:r>
      <w:r w:rsidR="00981878">
        <w:rPr>
          <w:rFonts w:ascii="Tahoma" w:hAnsi="Tahoma" w:cs="Tahoma"/>
          <w:sz w:val="22"/>
          <w:szCs w:val="22"/>
        </w:rPr>
        <w:tab/>
      </w:r>
      <w:r w:rsidRPr="00925EA8">
        <w:rPr>
          <w:rFonts w:ascii="Tahoma" w:hAnsi="Tahoma" w:cs="Tahoma"/>
          <w:sz w:val="22"/>
          <w:szCs w:val="22"/>
          <w:highlight w:val="yellow"/>
        </w:rPr>
        <w:t>…………………………</w:t>
      </w:r>
    </w:p>
    <w:p w14:paraId="7C43F5B3" w14:textId="77777777" w:rsidR="0073772C" w:rsidRDefault="0073772C" w:rsidP="00981878">
      <w:pPr>
        <w:pStyle w:val="Zkladntextodsazen2"/>
        <w:numPr>
          <w:ilvl w:val="1"/>
          <w:numId w:val="6"/>
        </w:numPr>
        <w:tabs>
          <w:tab w:val="clear" w:pos="1477"/>
          <w:tab w:val="left" w:pos="714"/>
          <w:tab w:val="left" w:pos="311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 datové schránky:</w:t>
      </w:r>
      <w:r w:rsidR="00981878">
        <w:rPr>
          <w:rFonts w:ascii="Tahoma" w:hAnsi="Tahoma" w:cs="Tahoma"/>
          <w:sz w:val="22"/>
          <w:szCs w:val="22"/>
        </w:rPr>
        <w:tab/>
      </w:r>
      <w:r w:rsidRPr="00925EA8">
        <w:rPr>
          <w:rFonts w:ascii="Tahoma" w:hAnsi="Tahoma" w:cs="Tahoma"/>
          <w:sz w:val="22"/>
          <w:szCs w:val="22"/>
          <w:highlight w:val="yellow"/>
        </w:rPr>
        <w:t>………………</w:t>
      </w:r>
      <w:r w:rsidR="00981878" w:rsidRPr="00925EA8">
        <w:rPr>
          <w:rFonts w:ascii="Tahoma" w:hAnsi="Tahoma" w:cs="Tahoma"/>
          <w:sz w:val="22"/>
          <w:szCs w:val="22"/>
          <w:highlight w:val="yellow"/>
        </w:rPr>
        <w:t>…………</w:t>
      </w:r>
    </w:p>
    <w:p w14:paraId="6683D690" w14:textId="77777777" w:rsidR="001D1DEB" w:rsidRPr="00981878" w:rsidRDefault="00981878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iCs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Kupující má právo na </w:t>
      </w:r>
      <w:r w:rsidR="007E64F1" w:rsidRPr="002939ED">
        <w:rPr>
          <w:rFonts w:ascii="Tahoma" w:hAnsi="Tahoma" w:cs="Tahoma"/>
          <w:sz w:val="22"/>
          <w:szCs w:val="22"/>
        </w:rPr>
        <w:t>odstranění vady dodáním nové věci nebo opravou</w:t>
      </w:r>
      <w:r w:rsidR="00147955" w:rsidRPr="002939ED">
        <w:rPr>
          <w:rFonts w:ascii="Tahoma" w:hAnsi="Tahoma" w:cs="Tahoma"/>
          <w:sz w:val="22"/>
          <w:szCs w:val="22"/>
        </w:rPr>
        <w:t>;</w:t>
      </w:r>
      <w:r w:rsidR="00A22C93" w:rsidRPr="002939ED">
        <w:rPr>
          <w:rFonts w:ascii="Tahoma" w:hAnsi="Tahoma" w:cs="Tahoma"/>
          <w:sz w:val="22"/>
          <w:szCs w:val="22"/>
        </w:rPr>
        <w:t xml:space="preserve"> je</w:t>
      </w:r>
      <w:r>
        <w:rPr>
          <w:rFonts w:ascii="Tahoma" w:hAnsi="Tahoma" w:cs="Tahoma"/>
          <w:sz w:val="22"/>
          <w:szCs w:val="22"/>
        </w:rPr>
        <w:noBreakHyphen/>
      </w:r>
      <w:r w:rsidR="00A22C93" w:rsidRPr="002939ED">
        <w:rPr>
          <w:rFonts w:ascii="Tahoma" w:hAnsi="Tahoma" w:cs="Tahoma"/>
          <w:sz w:val="22"/>
          <w:szCs w:val="22"/>
        </w:rPr>
        <w:t>li vadné plnění podstatným porušením smlouvy</w:t>
      </w:r>
      <w:r w:rsidR="00147955" w:rsidRPr="002939ED">
        <w:rPr>
          <w:rFonts w:ascii="Tahoma" w:hAnsi="Tahoma" w:cs="Tahoma"/>
          <w:sz w:val="22"/>
          <w:szCs w:val="22"/>
        </w:rPr>
        <w:t>,</w:t>
      </w:r>
      <w:r w:rsidR="00D11D40">
        <w:rPr>
          <w:rFonts w:ascii="Tahoma" w:hAnsi="Tahoma" w:cs="Tahoma"/>
          <w:sz w:val="22"/>
          <w:szCs w:val="22"/>
        </w:rPr>
        <w:t xml:space="preserve"> má</w:t>
      </w:r>
      <w:r>
        <w:rPr>
          <w:rFonts w:ascii="Tahoma" w:hAnsi="Tahoma" w:cs="Tahoma"/>
          <w:sz w:val="22"/>
          <w:szCs w:val="22"/>
        </w:rPr>
        <w:t xml:space="preserve"> také právo od </w:t>
      </w:r>
      <w:r w:rsidR="00A22C93" w:rsidRPr="002939ED">
        <w:rPr>
          <w:rFonts w:ascii="Tahoma" w:hAnsi="Tahoma" w:cs="Tahoma"/>
          <w:sz w:val="22"/>
          <w:szCs w:val="22"/>
        </w:rPr>
        <w:t xml:space="preserve">smlouvy odstoupit. Právo volby </w:t>
      </w:r>
      <w:r w:rsidR="008B421D" w:rsidRPr="002939ED">
        <w:rPr>
          <w:rFonts w:ascii="Tahoma" w:hAnsi="Tahoma" w:cs="Tahoma"/>
          <w:sz w:val="22"/>
          <w:szCs w:val="22"/>
        </w:rPr>
        <w:t>plnění má kupující.</w:t>
      </w:r>
    </w:p>
    <w:p w14:paraId="6ACB410E" w14:textId="77777777" w:rsidR="007914E4" w:rsidRPr="002939ED" w:rsidRDefault="0046039E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Servis </w:t>
      </w:r>
      <w:r w:rsidR="00B63C03" w:rsidRPr="002939ED">
        <w:rPr>
          <w:rFonts w:ascii="Tahoma" w:hAnsi="Tahoma" w:cs="Tahoma"/>
          <w:sz w:val="22"/>
          <w:szCs w:val="22"/>
        </w:rPr>
        <w:t>za</w:t>
      </w:r>
      <w:r w:rsidR="00981878">
        <w:rPr>
          <w:rFonts w:ascii="Tahoma" w:hAnsi="Tahoma" w:cs="Tahoma"/>
          <w:sz w:val="22"/>
          <w:szCs w:val="22"/>
        </w:rPr>
        <w:t> </w:t>
      </w:r>
      <w:r w:rsidR="00B63C03" w:rsidRPr="002939ED">
        <w:rPr>
          <w:rFonts w:ascii="Tahoma" w:hAnsi="Tahoma" w:cs="Tahoma"/>
          <w:sz w:val="22"/>
          <w:szCs w:val="22"/>
        </w:rPr>
        <w:t xml:space="preserve">účelem odstraňování vad </w:t>
      </w:r>
      <w:r w:rsidRPr="002939ED">
        <w:rPr>
          <w:rFonts w:ascii="Tahoma" w:hAnsi="Tahoma" w:cs="Tahoma"/>
          <w:sz w:val="22"/>
          <w:szCs w:val="22"/>
        </w:rPr>
        <w:t>bude probíhat v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místech instalace zboží, tj. u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kupujícího</w:t>
      </w:r>
      <w:r w:rsidR="00B63C03" w:rsidRPr="002939ED">
        <w:rPr>
          <w:rFonts w:ascii="Tahoma" w:hAnsi="Tahoma" w:cs="Tahoma"/>
          <w:sz w:val="22"/>
          <w:szCs w:val="22"/>
        </w:rPr>
        <w:t xml:space="preserve">. </w:t>
      </w:r>
      <w:r w:rsidRPr="002939ED">
        <w:rPr>
          <w:rFonts w:ascii="Tahoma" w:hAnsi="Tahoma" w:cs="Tahoma"/>
          <w:sz w:val="22"/>
          <w:szCs w:val="22"/>
        </w:rPr>
        <w:t>V případě výměny nebo opravy v servisním středisku prodávajícího nebo autorizovaném servisním středisku výrobce zabezpečí prodávající bezplatně dopravu vadného zboží od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kupujícího do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servisu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dopravu opraveného nebo vyměněného zboží zpět ke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kupujícímu</w:t>
      </w:r>
      <w:r w:rsidR="00981878">
        <w:rPr>
          <w:rFonts w:ascii="Tahoma" w:hAnsi="Tahoma" w:cs="Tahoma"/>
          <w:sz w:val="22"/>
          <w:szCs w:val="22"/>
        </w:rPr>
        <w:t>.</w:t>
      </w:r>
    </w:p>
    <w:p w14:paraId="128BA1C3" w14:textId="7A9F967C" w:rsidR="00066D69" w:rsidRPr="002939ED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i/>
          <w:iCs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Odstranění vady musí být provedeno do</w:t>
      </w:r>
      <w:r w:rsidR="00981878">
        <w:rPr>
          <w:rFonts w:ascii="Tahoma" w:hAnsi="Tahoma" w:cs="Tahoma"/>
          <w:sz w:val="22"/>
          <w:szCs w:val="22"/>
        </w:rPr>
        <w:t> </w:t>
      </w:r>
      <w:r w:rsidR="008F1B31">
        <w:rPr>
          <w:rFonts w:ascii="Tahoma" w:hAnsi="Tahoma" w:cs="Tahoma"/>
          <w:sz w:val="22"/>
          <w:szCs w:val="22"/>
        </w:rPr>
        <w:t>5 dnů</w:t>
      </w:r>
      <w:r w:rsidR="00981878">
        <w:rPr>
          <w:rFonts w:ascii="Tahoma" w:hAnsi="Tahoma" w:cs="Tahoma"/>
          <w:sz w:val="22"/>
          <w:szCs w:val="22"/>
        </w:rPr>
        <w:t xml:space="preserve"> od </w:t>
      </w:r>
      <w:r w:rsidRPr="002939ED">
        <w:rPr>
          <w:rFonts w:ascii="Tahoma" w:hAnsi="Tahoma" w:cs="Tahoma"/>
          <w:sz w:val="22"/>
          <w:szCs w:val="22"/>
        </w:rPr>
        <w:t xml:space="preserve">oznámení této vady prodávajícímu, pokud se smluvní strany v konkrétním případě nedohodnou písemně jinak. </w:t>
      </w:r>
      <w:r w:rsidRPr="008F1B31">
        <w:rPr>
          <w:rFonts w:ascii="Tahoma" w:hAnsi="Tahoma" w:cs="Tahoma"/>
          <w:sz w:val="22"/>
          <w:szCs w:val="22"/>
        </w:rPr>
        <w:t>Pokud prodávající vadu neodstraní ve stanovené lhůtě, je povinen kupujícímu poskytnout zdarma náhradní zboží o</w:t>
      </w:r>
      <w:r w:rsidR="00981878" w:rsidRPr="008F1B31">
        <w:rPr>
          <w:rFonts w:ascii="Tahoma" w:hAnsi="Tahoma" w:cs="Tahoma"/>
          <w:sz w:val="22"/>
          <w:szCs w:val="22"/>
        </w:rPr>
        <w:t> </w:t>
      </w:r>
      <w:r w:rsidRPr="008F1B31">
        <w:rPr>
          <w:rFonts w:ascii="Tahoma" w:hAnsi="Tahoma" w:cs="Tahoma"/>
          <w:sz w:val="22"/>
          <w:szCs w:val="22"/>
        </w:rPr>
        <w:t>stejných nebo vyšších technických parametrech, a</w:t>
      </w:r>
      <w:r w:rsidR="00981878" w:rsidRPr="008F1B31">
        <w:rPr>
          <w:rFonts w:ascii="Tahoma" w:hAnsi="Tahoma" w:cs="Tahoma"/>
          <w:sz w:val="22"/>
          <w:szCs w:val="22"/>
        </w:rPr>
        <w:t> </w:t>
      </w:r>
      <w:r w:rsidRPr="008F1B31">
        <w:rPr>
          <w:rFonts w:ascii="Tahoma" w:hAnsi="Tahoma" w:cs="Tahoma"/>
          <w:sz w:val="22"/>
          <w:szCs w:val="22"/>
        </w:rPr>
        <w:t>to až do</w:t>
      </w:r>
      <w:r w:rsidR="00981878" w:rsidRPr="008F1B31">
        <w:rPr>
          <w:rFonts w:ascii="Tahoma" w:hAnsi="Tahoma" w:cs="Tahoma"/>
          <w:sz w:val="22"/>
          <w:szCs w:val="22"/>
        </w:rPr>
        <w:t> </w:t>
      </w:r>
      <w:r w:rsidRPr="008F1B31">
        <w:rPr>
          <w:rFonts w:ascii="Tahoma" w:hAnsi="Tahoma" w:cs="Tahoma"/>
          <w:sz w:val="22"/>
          <w:szCs w:val="22"/>
        </w:rPr>
        <w:t>doby předání opraveného zboží kupujícímu.</w:t>
      </w:r>
    </w:p>
    <w:p w14:paraId="76F6D8CD" w14:textId="77777777" w:rsidR="00066D69" w:rsidRPr="002939ED" w:rsidRDefault="00A83AE6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981878">
        <w:rPr>
          <w:rFonts w:ascii="Tahoma" w:hAnsi="Tahoma" w:cs="Tahoma"/>
          <w:sz w:val="22"/>
          <w:szCs w:val="22"/>
        </w:rPr>
        <w:t> </w:t>
      </w:r>
      <w:r w:rsidR="004B69E4" w:rsidRPr="002939ED">
        <w:rPr>
          <w:rFonts w:ascii="Tahoma" w:hAnsi="Tahoma" w:cs="Tahoma"/>
          <w:sz w:val="22"/>
          <w:szCs w:val="22"/>
        </w:rPr>
        <w:t>případě výměny vadného zboží</w:t>
      </w:r>
      <w:r w:rsidR="00981878">
        <w:rPr>
          <w:rFonts w:ascii="Tahoma" w:hAnsi="Tahoma" w:cs="Tahoma"/>
          <w:sz w:val="22"/>
          <w:szCs w:val="22"/>
        </w:rPr>
        <w:t xml:space="preserve"> začíná na </w:t>
      </w:r>
      <w:r w:rsidR="00066D69" w:rsidRPr="002939ED">
        <w:rPr>
          <w:rFonts w:ascii="Tahoma" w:hAnsi="Tahoma" w:cs="Tahoma"/>
          <w:sz w:val="22"/>
          <w:szCs w:val="22"/>
        </w:rPr>
        <w:t xml:space="preserve">vyměněné zboží běžet nová záruční doba v délce </w:t>
      </w:r>
      <w:r w:rsidRPr="002939ED">
        <w:rPr>
          <w:rFonts w:ascii="Tahoma" w:hAnsi="Tahoma" w:cs="Tahoma"/>
          <w:sz w:val="22"/>
          <w:szCs w:val="22"/>
        </w:rPr>
        <w:t>dle odst. 1 tohoto článku</w:t>
      </w:r>
      <w:r w:rsidR="00066D69" w:rsidRPr="002939ED">
        <w:rPr>
          <w:rFonts w:ascii="Tahoma" w:hAnsi="Tahoma" w:cs="Tahoma"/>
          <w:sz w:val="22"/>
          <w:szCs w:val="22"/>
        </w:rPr>
        <w:t>.</w:t>
      </w:r>
    </w:p>
    <w:p w14:paraId="76E82D60" w14:textId="7966F06E" w:rsidR="00066D69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Prodávající je povinen uhradit kupujícímu škodu, která mu vznikla vad</w:t>
      </w:r>
      <w:r w:rsidR="00981878">
        <w:rPr>
          <w:rFonts w:ascii="Tahoma" w:hAnsi="Tahoma" w:cs="Tahoma"/>
          <w:sz w:val="22"/>
          <w:szCs w:val="22"/>
        </w:rPr>
        <w:t>ným plněním, a </w:t>
      </w:r>
      <w:r w:rsidRPr="002939ED">
        <w:rPr>
          <w:rFonts w:ascii="Tahoma" w:hAnsi="Tahoma" w:cs="Tahoma"/>
          <w:sz w:val="22"/>
          <w:szCs w:val="22"/>
        </w:rPr>
        <w:t>to v plné výši. Prodávající rovněž kupují</w:t>
      </w:r>
      <w:r w:rsidR="00981878">
        <w:rPr>
          <w:rFonts w:ascii="Tahoma" w:hAnsi="Tahoma" w:cs="Tahoma"/>
          <w:sz w:val="22"/>
          <w:szCs w:val="22"/>
        </w:rPr>
        <w:t>címu uhradí náklady vzniklé při </w:t>
      </w:r>
      <w:r w:rsidRPr="002939ED">
        <w:rPr>
          <w:rFonts w:ascii="Tahoma" w:hAnsi="Tahoma" w:cs="Tahoma"/>
          <w:sz w:val="22"/>
          <w:szCs w:val="22"/>
        </w:rPr>
        <w:t>uplatňování práv z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vad</w:t>
      </w:r>
      <w:r w:rsidR="00FC4FDC" w:rsidRPr="002939ED">
        <w:rPr>
          <w:rFonts w:ascii="Tahoma" w:hAnsi="Tahoma" w:cs="Tahoma"/>
          <w:sz w:val="22"/>
          <w:szCs w:val="22"/>
        </w:rPr>
        <w:t>ného plnění</w:t>
      </w:r>
      <w:r w:rsidRPr="002939ED">
        <w:rPr>
          <w:rFonts w:ascii="Tahoma" w:hAnsi="Tahoma" w:cs="Tahoma"/>
          <w:sz w:val="22"/>
          <w:szCs w:val="22"/>
        </w:rPr>
        <w:t>.</w:t>
      </w:r>
    </w:p>
    <w:p w14:paraId="4421B449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X</w:t>
      </w:r>
      <w:r w:rsidR="005B16CA" w:rsidRPr="002939ED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07299C" w:rsidRPr="002939ED">
        <w:rPr>
          <w:rFonts w:ascii="Tahoma" w:hAnsi="Tahoma" w:cs="Tahoma"/>
          <w:sz w:val="22"/>
          <w:szCs w:val="22"/>
        </w:rPr>
        <w:t>Sankce</w:t>
      </w:r>
    </w:p>
    <w:p w14:paraId="5C0E2A76" w14:textId="1FF9203D" w:rsidR="00066D69" w:rsidRPr="002939ED" w:rsidRDefault="0018468B" w:rsidP="00981878">
      <w:pPr>
        <w:pStyle w:val="Import16"/>
        <w:numPr>
          <w:ilvl w:val="0"/>
          <w:numId w:val="7"/>
        </w:numPr>
        <w:tabs>
          <w:tab w:val="clear" w:pos="36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Neodevzdá</w:t>
      </w:r>
      <w:r w:rsidR="00981878">
        <w:rPr>
          <w:rFonts w:ascii="Tahoma" w:hAnsi="Tahoma" w:cs="Tahoma"/>
          <w:sz w:val="22"/>
          <w:szCs w:val="22"/>
        </w:rPr>
        <w:noBreakHyphen/>
      </w:r>
      <w:r w:rsidR="00066D69" w:rsidRPr="002939ED">
        <w:rPr>
          <w:rFonts w:ascii="Tahoma" w:hAnsi="Tahoma" w:cs="Tahoma"/>
          <w:sz w:val="22"/>
          <w:szCs w:val="22"/>
        </w:rPr>
        <w:t>li prodávající kupujícímu zboží ve</w:t>
      </w:r>
      <w:r w:rsidR="00981878">
        <w:rPr>
          <w:rFonts w:ascii="Tahoma" w:hAnsi="Tahoma" w:cs="Tahoma"/>
          <w:sz w:val="22"/>
          <w:szCs w:val="22"/>
        </w:rPr>
        <w:t> </w:t>
      </w:r>
      <w:r w:rsidR="00066D69" w:rsidRPr="002939ED">
        <w:rPr>
          <w:rFonts w:ascii="Tahoma" w:hAnsi="Tahoma" w:cs="Tahoma"/>
          <w:sz w:val="22"/>
          <w:szCs w:val="22"/>
        </w:rPr>
        <w:t>lhůtě uvedené v</w:t>
      </w:r>
      <w:r w:rsidR="00981878">
        <w:rPr>
          <w:rFonts w:ascii="Tahoma" w:hAnsi="Tahoma" w:cs="Tahoma"/>
          <w:sz w:val="22"/>
          <w:szCs w:val="22"/>
        </w:rPr>
        <w:t> </w:t>
      </w:r>
      <w:r w:rsidR="00066D69" w:rsidRPr="002939ED">
        <w:rPr>
          <w:rFonts w:ascii="Tahoma" w:hAnsi="Tahoma" w:cs="Tahoma"/>
          <w:sz w:val="22"/>
          <w:szCs w:val="22"/>
        </w:rPr>
        <w:t>čl.</w:t>
      </w:r>
      <w:r w:rsidR="00981878">
        <w:rPr>
          <w:rFonts w:ascii="Tahoma" w:hAnsi="Tahoma" w:cs="Tahoma"/>
          <w:sz w:val="22"/>
          <w:szCs w:val="22"/>
        </w:rPr>
        <w:t> </w:t>
      </w:r>
      <w:r w:rsidR="00066D69" w:rsidRPr="002939ED">
        <w:rPr>
          <w:rFonts w:ascii="Tahoma" w:hAnsi="Tahoma" w:cs="Tahoma"/>
          <w:sz w:val="22"/>
          <w:szCs w:val="22"/>
        </w:rPr>
        <w:t xml:space="preserve">V </w:t>
      </w:r>
      <w:r w:rsidR="005B16CA" w:rsidRPr="002939ED">
        <w:rPr>
          <w:rFonts w:ascii="Tahoma" w:hAnsi="Tahoma" w:cs="Tahoma"/>
          <w:sz w:val="22"/>
          <w:szCs w:val="22"/>
        </w:rPr>
        <w:t>odst.</w:t>
      </w:r>
      <w:r w:rsidR="00981878">
        <w:rPr>
          <w:rFonts w:ascii="Tahoma" w:hAnsi="Tahoma" w:cs="Tahoma"/>
          <w:sz w:val="22"/>
          <w:szCs w:val="22"/>
        </w:rPr>
        <w:t> </w:t>
      </w:r>
      <w:r w:rsidR="00C9591A" w:rsidRPr="002939ED">
        <w:rPr>
          <w:rFonts w:ascii="Tahoma" w:hAnsi="Tahoma" w:cs="Tahoma"/>
          <w:sz w:val="22"/>
          <w:szCs w:val="22"/>
        </w:rPr>
        <w:t>2</w:t>
      </w:r>
      <w:r w:rsidR="005B16CA" w:rsidRPr="002939ED">
        <w:rPr>
          <w:rFonts w:ascii="Tahoma" w:hAnsi="Tahoma" w:cs="Tahoma"/>
          <w:sz w:val="22"/>
          <w:szCs w:val="22"/>
        </w:rPr>
        <w:t xml:space="preserve"> </w:t>
      </w:r>
      <w:r w:rsidR="00066D69" w:rsidRPr="002939ED">
        <w:rPr>
          <w:rFonts w:ascii="Tahoma" w:hAnsi="Tahoma" w:cs="Tahoma"/>
          <w:sz w:val="22"/>
          <w:szCs w:val="22"/>
        </w:rPr>
        <w:t xml:space="preserve">této smlouvy, je povinen zaplatit kupujícímu smluvní pokutu ve výši </w:t>
      </w:r>
      <w:r w:rsidR="00F2625C">
        <w:rPr>
          <w:rFonts w:ascii="Tahoma" w:hAnsi="Tahoma" w:cs="Tahoma"/>
          <w:iCs/>
          <w:sz w:val="22"/>
          <w:szCs w:val="22"/>
        </w:rPr>
        <w:t>0,1</w:t>
      </w:r>
      <w:r w:rsidR="00981878" w:rsidRPr="00981878">
        <w:rPr>
          <w:rFonts w:ascii="Tahoma" w:hAnsi="Tahoma" w:cs="Tahoma"/>
          <w:iCs/>
          <w:sz w:val="22"/>
          <w:szCs w:val="22"/>
        </w:rPr>
        <w:t> </w:t>
      </w:r>
      <w:r w:rsidR="00066D69" w:rsidRPr="00981878">
        <w:rPr>
          <w:rFonts w:ascii="Tahoma" w:hAnsi="Tahoma" w:cs="Tahoma"/>
          <w:iCs/>
          <w:sz w:val="22"/>
          <w:szCs w:val="22"/>
        </w:rPr>
        <w:t xml:space="preserve">% </w:t>
      </w:r>
      <w:r w:rsidR="00066D69" w:rsidRPr="002939ED">
        <w:rPr>
          <w:rFonts w:ascii="Tahoma" w:hAnsi="Tahoma" w:cs="Tahoma"/>
          <w:iCs/>
          <w:sz w:val="22"/>
          <w:szCs w:val="22"/>
        </w:rPr>
        <w:t>z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="00066D69" w:rsidRPr="002939ED">
        <w:rPr>
          <w:rFonts w:ascii="Tahoma" w:hAnsi="Tahoma" w:cs="Tahoma"/>
          <w:iCs/>
          <w:sz w:val="22"/>
          <w:szCs w:val="22"/>
        </w:rPr>
        <w:t xml:space="preserve">kupní ceny </w:t>
      </w:r>
      <w:r w:rsidR="005F3BA5">
        <w:rPr>
          <w:rFonts w:ascii="Tahoma" w:hAnsi="Tahoma" w:cs="Tahoma"/>
          <w:iCs/>
          <w:sz w:val="22"/>
          <w:szCs w:val="22"/>
        </w:rPr>
        <w:t xml:space="preserve">bez DPH </w:t>
      </w:r>
      <w:r w:rsidR="00066D69" w:rsidRPr="002939ED">
        <w:rPr>
          <w:rFonts w:ascii="Tahoma" w:hAnsi="Tahoma" w:cs="Tahoma"/>
          <w:iCs/>
          <w:sz w:val="22"/>
          <w:szCs w:val="22"/>
        </w:rPr>
        <w:t>uvedené v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="00066D69" w:rsidRPr="002939ED">
        <w:rPr>
          <w:rFonts w:ascii="Tahoma" w:hAnsi="Tahoma" w:cs="Tahoma"/>
          <w:iCs/>
          <w:sz w:val="22"/>
          <w:szCs w:val="22"/>
        </w:rPr>
        <w:t>čl.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="00066D69" w:rsidRPr="002939ED">
        <w:rPr>
          <w:rFonts w:ascii="Tahoma" w:hAnsi="Tahoma" w:cs="Tahoma"/>
          <w:iCs/>
          <w:sz w:val="22"/>
          <w:szCs w:val="22"/>
        </w:rPr>
        <w:t>I</w:t>
      </w:r>
      <w:r w:rsidR="00C9591A" w:rsidRPr="002939ED">
        <w:rPr>
          <w:rFonts w:ascii="Tahoma" w:hAnsi="Tahoma" w:cs="Tahoma"/>
          <w:iCs/>
          <w:sz w:val="22"/>
          <w:szCs w:val="22"/>
        </w:rPr>
        <w:t>V</w:t>
      </w:r>
      <w:r w:rsidR="00066D69" w:rsidRPr="002939ED">
        <w:rPr>
          <w:rFonts w:ascii="Tahoma" w:hAnsi="Tahoma" w:cs="Tahoma"/>
          <w:iCs/>
          <w:sz w:val="22"/>
          <w:szCs w:val="22"/>
        </w:rPr>
        <w:t xml:space="preserve"> odst.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="00066D69" w:rsidRPr="002939ED">
        <w:rPr>
          <w:rFonts w:ascii="Tahoma" w:hAnsi="Tahoma" w:cs="Tahoma"/>
          <w:iCs/>
          <w:sz w:val="22"/>
          <w:szCs w:val="22"/>
        </w:rPr>
        <w:t>1 této smlouvy</w:t>
      </w:r>
      <w:r w:rsidR="00066D69" w:rsidRPr="002939ED">
        <w:rPr>
          <w:rFonts w:ascii="Tahoma" w:hAnsi="Tahoma" w:cs="Tahoma"/>
          <w:sz w:val="22"/>
          <w:szCs w:val="22"/>
        </w:rPr>
        <w:t>, a</w:t>
      </w:r>
      <w:r w:rsidR="00981878">
        <w:rPr>
          <w:rFonts w:ascii="Tahoma" w:hAnsi="Tahoma" w:cs="Tahoma"/>
          <w:sz w:val="22"/>
          <w:szCs w:val="22"/>
        </w:rPr>
        <w:t> </w:t>
      </w:r>
      <w:r w:rsidR="00066D69" w:rsidRPr="002939ED">
        <w:rPr>
          <w:rFonts w:ascii="Tahoma" w:hAnsi="Tahoma" w:cs="Tahoma"/>
          <w:sz w:val="22"/>
          <w:szCs w:val="22"/>
        </w:rPr>
        <w:t xml:space="preserve">to </w:t>
      </w:r>
      <w:r w:rsidR="00981878">
        <w:rPr>
          <w:rFonts w:ascii="Tahoma" w:hAnsi="Tahoma" w:cs="Tahoma"/>
          <w:sz w:val="22"/>
          <w:szCs w:val="22"/>
        </w:rPr>
        <w:t>za každý započatý den prodlení.</w:t>
      </w:r>
    </w:p>
    <w:p w14:paraId="267FD7D2" w14:textId="2A533A5B" w:rsidR="00066D69" w:rsidRPr="002939ED" w:rsidRDefault="00066D69" w:rsidP="00981878">
      <w:pPr>
        <w:pStyle w:val="Import16"/>
        <w:numPr>
          <w:ilvl w:val="0"/>
          <w:numId w:val="7"/>
        </w:numPr>
        <w:tabs>
          <w:tab w:val="clear" w:pos="36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Pokud prodá</w:t>
      </w:r>
      <w:r w:rsidR="00981878">
        <w:rPr>
          <w:rFonts w:ascii="Tahoma" w:hAnsi="Tahoma" w:cs="Tahoma"/>
          <w:sz w:val="22"/>
          <w:szCs w:val="22"/>
        </w:rPr>
        <w:t>vající neodstraní vadu zboží ve </w:t>
      </w:r>
      <w:r w:rsidRPr="002939ED">
        <w:rPr>
          <w:rFonts w:ascii="Tahoma" w:hAnsi="Tahoma" w:cs="Tahoma"/>
          <w:sz w:val="22"/>
          <w:szCs w:val="22"/>
        </w:rPr>
        <w:t>lhůtě uvedené v čl.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X odst.</w:t>
      </w:r>
      <w:r w:rsidR="00981878">
        <w:rPr>
          <w:rFonts w:ascii="Tahoma" w:hAnsi="Tahoma" w:cs="Tahoma"/>
          <w:sz w:val="22"/>
          <w:szCs w:val="22"/>
        </w:rPr>
        <w:t> </w:t>
      </w:r>
      <w:r w:rsidR="009B309C" w:rsidRPr="002939ED">
        <w:rPr>
          <w:rFonts w:ascii="Tahoma" w:hAnsi="Tahoma" w:cs="Tahoma"/>
          <w:sz w:val="22"/>
          <w:szCs w:val="22"/>
        </w:rPr>
        <w:t>10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913C5D" w:rsidRPr="002939ED">
        <w:rPr>
          <w:rFonts w:ascii="Tahoma" w:hAnsi="Tahoma" w:cs="Tahoma"/>
          <w:sz w:val="22"/>
          <w:szCs w:val="22"/>
        </w:rPr>
        <w:t xml:space="preserve">této </w:t>
      </w:r>
      <w:r w:rsidRPr="002939ED">
        <w:rPr>
          <w:rFonts w:ascii="Tahoma" w:hAnsi="Tahoma" w:cs="Tahoma"/>
          <w:sz w:val="22"/>
          <w:szCs w:val="22"/>
        </w:rPr>
        <w:t xml:space="preserve">smlouvy </w:t>
      </w:r>
      <w:r w:rsidRPr="00AB191B">
        <w:rPr>
          <w:rFonts w:ascii="Tahoma" w:hAnsi="Tahoma" w:cs="Tahoma"/>
          <w:sz w:val="22"/>
          <w:szCs w:val="22"/>
        </w:rPr>
        <w:t>a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zároveň v této lhůtě kupujícímu za vadné zboží neposkytne zdarma náhradní zboží</w:t>
      </w:r>
      <w:r w:rsidR="00981878" w:rsidRPr="00AB191B">
        <w:rPr>
          <w:rFonts w:ascii="Tahoma" w:hAnsi="Tahoma" w:cs="Tahoma"/>
          <w:sz w:val="22"/>
          <w:szCs w:val="22"/>
        </w:rPr>
        <w:t xml:space="preserve"> </w:t>
      </w:r>
      <w:r w:rsidRPr="00AB191B">
        <w:rPr>
          <w:rFonts w:ascii="Tahoma" w:hAnsi="Tahoma" w:cs="Tahoma"/>
          <w:sz w:val="22"/>
          <w:szCs w:val="22"/>
        </w:rPr>
        <w:t>o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stejných nebo vyšších technických parametrech</w:t>
      </w:r>
      <w:r w:rsidR="00981878" w:rsidRPr="00AB191B">
        <w:rPr>
          <w:rFonts w:ascii="Tahoma" w:hAnsi="Tahoma" w:cs="Tahoma"/>
          <w:sz w:val="22"/>
          <w:szCs w:val="22"/>
        </w:rPr>
        <w:t xml:space="preserve">, </w:t>
      </w:r>
      <w:r w:rsidRPr="00AB191B">
        <w:rPr>
          <w:rFonts w:ascii="Tahoma" w:hAnsi="Tahoma" w:cs="Tahoma"/>
          <w:sz w:val="22"/>
          <w:szCs w:val="22"/>
        </w:rPr>
        <w:t xml:space="preserve">je povinen zaplatit kupujícímu smluvní pokutu ve výši </w:t>
      </w:r>
      <w:r w:rsidR="00AB191B" w:rsidRPr="00AB191B">
        <w:rPr>
          <w:rFonts w:ascii="Tahoma" w:hAnsi="Tahoma" w:cs="Tahoma"/>
          <w:sz w:val="22"/>
          <w:szCs w:val="22"/>
        </w:rPr>
        <w:t>0,1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% z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kupní ceny</w:t>
      </w:r>
      <w:r w:rsidR="005F3BA5" w:rsidRPr="00AB191B">
        <w:rPr>
          <w:rFonts w:ascii="Tahoma" w:hAnsi="Tahoma" w:cs="Tahoma"/>
          <w:sz w:val="22"/>
          <w:szCs w:val="22"/>
        </w:rPr>
        <w:t xml:space="preserve"> bez DPH</w:t>
      </w:r>
      <w:r w:rsidRPr="00AB191B">
        <w:rPr>
          <w:rFonts w:ascii="Tahoma" w:hAnsi="Tahoma" w:cs="Tahoma"/>
          <w:sz w:val="22"/>
          <w:szCs w:val="22"/>
        </w:rPr>
        <w:t xml:space="preserve"> podle čl.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="003337D2" w:rsidRPr="00AB191B">
        <w:rPr>
          <w:rFonts w:ascii="Tahoma" w:hAnsi="Tahoma" w:cs="Tahoma"/>
          <w:sz w:val="22"/>
          <w:szCs w:val="22"/>
        </w:rPr>
        <w:t>IV</w:t>
      </w:r>
      <w:r w:rsidR="00981878" w:rsidRPr="00AB191B">
        <w:rPr>
          <w:rFonts w:ascii="Tahoma" w:hAnsi="Tahoma" w:cs="Tahoma"/>
          <w:sz w:val="22"/>
          <w:szCs w:val="22"/>
        </w:rPr>
        <w:t xml:space="preserve"> odst. 1 této smlouvy, a </w:t>
      </w:r>
      <w:r w:rsidRPr="00AB191B">
        <w:rPr>
          <w:rFonts w:ascii="Tahoma" w:hAnsi="Tahoma" w:cs="Tahoma"/>
          <w:sz w:val="22"/>
          <w:szCs w:val="22"/>
        </w:rPr>
        <w:t>to za každý započatý den prodlení až do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odstranění vady</w:t>
      </w:r>
      <w:r w:rsidR="002A7324" w:rsidRPr="00AB191B">
        <w:rPr>
          <w:rFonts w:ascii="Tahoma" w:hAnsi="Tahoma" w:cs="Tahoma"/>
          <w:sz w:val="22"/>
          <w:szCs w:val="22"/>
        </w:rPr>
        <w:t>,</w:t>
      </w:r>
      <w:r w:rsidRPr="00AB191B">
        <w:rPr>
          <w:rFonts w:ascii="Tahoma" w:hAnsi="Tahoma" w:cs="Tahoma"/>
          <w:sz w:val="22"/>
          <w:szCs w:val="22"/>
        </w:rPr>
        <w:t xml:space="preserve"> nebo </w:t>
      </w:r>
      <w:r w:rsidR="00323E78" w:rsidRPr="00AB191B">
        <w:rPr>
          <w:rFonts w:ascii="Tahoma" w:hAnsi="Tahoma" w:cs="Tahoma"/>
          <w:sz w:val="22"/>
          <w:szCs w:val="22"/>
        </w:rPr>
        <w:t>do</w:t>
      </w:r>
      <w:r w:rsidR="00981878" w:rsidRPr="00AB191B">
        <w:rPr>
          <w:rFonts w:ascii="Tahoma" w:hAnsi="Tahoma" w:cs="Tahoma"/>
          <w:sz w:val="22"/>
          <w:szCs w:val="22"/>
        </w:rPr>
        <w:t xml:space="preserve"> poskytnutí náhradního zboží </w:t>
      </w:r>
      <w:r w:rsidRPr="00AB191B">
        <w:rPr>
          <w:rFonts w:ascii="Tahoma" w:hAnsi="Tahoma" w:cs="Tahoma"/>
          <w:sz w:val="22"/>
          <w:szCs w:val="22"/>
        </w:rPr>
        <w:t>o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stejných nebo vyšších technických parametrech</w:t>
      </w:r>
      <w:r w:rsidR="00981878" w:rsidRPr="00AB191B">
        <w:rPr>
          <w:rFonts w:ascii="Tahoma" w:hAnsi="Tahoma" w:cs="Tahoma"/>
          <w:sz w:val="22"/>
          <w:szCs w:val="22"/>
        </w:rPr>
        <w:t>.</w:t>
      </w:r>
    </w:p>
    <w:p w14:paraId="10FFB8DB" w14:textId="77777777" w:rsidR="003337D2" w:rsidRPr="002939ED" w:rsidRDefault="003337D2" w:rsidP="00981878">
      <w:pPr>
        <w:pStyle w:val="Import16"/>
        <w:numPr>
          <w:ilvl w:val="0"/>
          <w:numId w:val="7"/>
        </w:numPr>
        <w:tabs>
          <w:tab w:val="clear" w:pos="36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 xml:space="preserve">případ prodlení se zaplacením </w:t>
      </w:r>
      <w:r w:rsidR="00827B5F" w:rsidRPr="002939ED">
        <w:rPr>
          <w:rFonts w:ascii="Tahoma" w:hAnsi="Tahoma" w:cs="Tahoma"/>
          <w:sz w:val="22"/>
          <w:szCs w:val="22"/>
        </w:rPr>
        <w:t xml:space="preserve">kupní </w:t>
      </w:r>
      <w:r w:rsidRPr="002939ED">
        <w:rPr>
          <w:rFonts w:ascii="Tahoma" w:hAnsi="Tahoma" w:cs="Tahoma"/>
          <w:sz w:val="22"/>
          <w:szCs w:val="22"/>
        </w:rPr>
        <w:t>ceny sjednávají smluvní strany úrok z prodlení ve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výši stanovené občanskoprávními předpisy.</w:t>
      </w:r>
    </w:p>
    <w:p w14:paraId="3D636C9F" w14:textId="485F0D1A" w:rsidR="00D20CA5" w:rsidRDefault="00D20CA5" w:rsidP="00981878">
      <w:pPr>
        <w:pStyle w:val="Import16"/>
        <w:numPr>
          <w:ilvl w:val="0"/>
          <w:numId w:val="7"/>
        </w:numPr>
        <w:tabs>
          <w:tab w:val="clear" w:pos="36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Smlu</w:t>
      </w:r>
      <w:r w:rsidR="00981878">
        <w:rPr>
          <w:rFonts w:ascii="Tahoma" w:hAnsi="Tahoma" w:cs="Tahoma"/>
          <w:sz w:val="22"/>
          <w:szCs w:val="22"/>
        </w:rPr>
        <w:t>vní pokuty se nezapočítávají na </w:t>
      </w:r>
      <w:r w:rsidRPr="002939ED">
        <w:rPr>
          <w:rFonts w:ascii="Tahoma" w:hAnsi="Tahoma" w:cs="Tahoma"/>
          <w:sz w:val="22"/>
          <w:szCs w:val="22"/>
        </w:rPr>
        <w:t>náhradu případně vzniklé škody, kterou lze vymáhat samostatně vedle smluvní pokuty, a to v plné výši.</w:t>
      </w:r>
    </w:p>
    <w:p w14:paraId="7AE9B0FA" w14:textId="77777777" w:rsidR="00A446DA" w:rsidRDefault="00A446DA" w:rsidP="00A446DA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343967">
        <w:rPr>
          <w:rFonts w:ascii="Tahoma" w:hAnsi="Tahoma" w:cs="Tahoma"/>
          <w:sz w:val="22"/>
          <w:szCs w:val="22"/>
        </w:rPr>
        <w:t>XII.</w:t>
      </w:r>
      <w:r>
        <w:rPr>
          <w:rFonts w:ascii="Tahoma" w:hAnsi="Tahoma" w:cs="Tahoma"/>
          <w:sz w:val="22"/>
          <w:szCs w:val="22"/>
        </w:rPr>
        <w:br/>
        <w:t>Sankce vůči Rusku a Bělorusku</w:t>
      </w:r>
    </w:p>
    <w:p w14:paraId="7BEF46FE" w14:textId="77777777" w:rsidR="0025350E" w:rsidRDefault="0025350E" w:rsidP="0025350E">
      <w:pPr>
        <w:pStyle w:val="paragraph"/>
        <w:numPr>
          <w:ilvl w:val="0"/>
          <w:numId w:val="37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 xml:space="preserve">Prodávající odpovídá za to, že platby poskytované kupujícím dle této smlouvy nebudou přímo nebo nepřímo ani jen zčásti zpřístupněny osobám, vůči kterým platí tzv. individuální finanční sankce ve smyslu čl. 2 odst. 2 Nařízení Rady (EU) č. 208/2014 ze dne 5. 3. 2014 </w:t>
      </w:r>
      <w:r>
        <w:rPr>
          <w:rStyle w:val="normaltextrun"/>
          <w:rFonts w:ascii="Tahoma" w:hAnsi="Tahoma" w:cs="Tahoma"/>
          <w:sz w:val="22"/>
          <w:szCs w:val="22"/>
        </w:rPr>
        <w:lastRenderedPageBreak/>
        <w:t>o omezujících opatřeních vůči některým osobám, subjektům a orgánům vzhledem k situaci na Ukrajině a Nařízení Rady (ES) č. 765/2006 ze dne 18. 5. 2006 o omezujících opatřeních vůči prezidentu Lukašenkovi a některým představitelům Běloruska a které jsou uvedeny na tzv. sankčních seznamech  (dle příloh č. 1 obou nařízení).</w:t>
      </w:r>
      <w:r>
        <w:rPr>
          <w:rStyle w:val="eop"/>
          <w:rFonts w:ascii="Tahoma" w:hAnsi="Tahoma" w:cs="Tahoma"/>
          <w:sz w:val="22"/>
          <w:szCs w:val="22"/>
        </w:rPr>
        <w:t> </w:t>
      </w:r>
    </w:p>
    <w:p w14:paraId="258368D3" w14:textId="77777777" w:rsidR="0025350E" w:rsidRDefault="0025350E" w:rsidP="0025350E">
      <w:pPr>
        <w:pStyle w:val="paragraph"/>
        <w:numPr>
          <w:ilvl w:val="0"/>
          <w:numId w:val="38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Prodávající odpovídá za to, že po dobu trvání smlouvy nejsou naplněny podmínky uvedené v nařízení Rady (EU) 2022/576 ze dne 8. dubna 2022, kterým se mění nařízení (EU) č. 833/2014 o omezujících opatřeních vzhledem k činnostem Ruska destabilizujícím situaci na Ukrajině, tedy zejména, že prodávající není:</w:t>
      </w:r>
    </w:p>
    <w:p w14:paraId="3D592585" w14:textId="77777777" w:rsidR="0025350E" w:rsidRDefault="0025350E" w:rsidP="0025350E">
      <w:pPr>
        <w:pStyle w:val="paragraph"/>
        <w:numPr>
          <w:ilvl w:val="0"/>
          <w:numId w:val="39"/>
        </w:numPr>
        <w:spacing w:before="120" w:beforeAutospacing="0" w:after="0" w:afterAutospacing="0"/>
        <w:ind w:left="851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ruským státním příslušníkem, fyzickou nebo právnickou osobou se sídlem v Rusku,</w:t>
      </w:r>
    </w:p>
    <w:p w14:paraId="20012201" w14:textId="77777777" w:rsidR="0025350E" w:rsidRDefault="0025350E" w:rsidP="0025350E">
      <w:pPr>
        <w:pStyle w:val="paragraph"/>
        <w:numPr>
          <w:ilvl w:val="0"/>
          <w:numId w:val="39"/>
        </w:numPr>
        <w:spacing w:before="120" w:beforeAutospacing="0" w:after="0" w:afterAutospacing="0"/>
        <w:ind w:left="851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právnickou osobou, která je z více než 50 % přímo či nepřímo vlastněna některou z osob dle předešlé odrážky, nebo</w:t>
      </w:r>
    </w:p>
    <w:p w14:paraId="66824D2A" w14:textId="77777777" w:rsidR="0025350E" w:rsidRDefault="0025350E" w:rsidP="0025350E">
      <w:pPr>
        <w:pStyle w:val="paragraph"/>
        <w:numPr>
          <w:ilvl w:val="0"/>
          <w:numId w:val="40"/>
        </w:numPr>
        <w:spacing w:before="120" w:beforeAutospacing="0" w:after="0" w:afterAutospacing="0"/>
        <w:ind w:left="851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fyzickou nebo právnickou osobou, která jedná jménem nebo na pokyn některé z osob uvedených v předešlých odrážkách.</w:t>
      </w:r>
    </w:p>
    <w:p w14:paraId="2FD72511" w14:textId="77777777" w:rsidR="0025350E" w:rsidRDefault="0025350E" w:rsidP="0025350E">
      <w:pPr>
        <w:pStyle w:val="paragraph"/>
        <w:spacing w:before="120" w:beforeAutospacing="0" w:after="0" w:afterAutospacing="0"/>
        <w:ind w:left="425"/>
        <w:jc w:val="both"/>
        <w:textAlignment w:val="baseline"/>
        <w:rPr>
          <w:rFonts w:ascii="Segoe UI" w:hAnsi="Segoe UI" w:cs="Segoe UI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Prodávající odpovídá za to, že po dobu trvání smlouvy žádná z výše uvedených podmínek není naplněna ani u jeho poddodavatele (nebo jiné osoby prokazující za prodávajícího kvalifikaci), který se bude na plnění této smlouvy podílet z více jak 10 % hodnoty plnění.</w:t>
      </w:r>
    </w:p>
    <w:p w14:paraId="6BB5CAB9" w14:textId="77777777" w:rsidR="0025350E" w:rsidRDefault="0025350E" w:rsidP="0025350E">
      <w:pPr>
        <w:pStyle w:val="paragraph"/>
        <w:numPr>
          <w:ilvl w:val="0"/>
          <w:numId w:val="41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Bude-li kterékoliv z nařízení v budoucnu doplněno či nahrazeno jinou legislativou obdobného významu, uvedená povinnost se uplatní obdobně.</w:t>
      </w:r>
    </w:p>
    <w:p w14:paraId="382F1B56" w14:textId="77777777" w:rsidR="0025350E" w:rsidRDefault="0025350E" w:rsidP="0025350E">
      <w:pPr>
        <w:pStyle w:val="paragraph"/>
        <w:numPr>
          <w:ilvl w:val="0"/>
          <w:numId w:val="42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Prodávající je povinen kupujícího bezodkladně informovat o jakýchkoliv skutečnostech, které mají vliv na odpovědnost prodávajícího dle odst. 1 nebo 2 tohoto článku smlouvy. Prodávající je současně povinen kdykoliv poskytnout kupujícímu bezodkladnou součinnost pro případné ověření pravdivosti těchto informací.</w:t>
      </w:r>
    </w:p>
    <w:p w14:paraId="02387D1A" w14:textId="77777777" w:rsidR="0025350E" w:rsidRDefault="0025350E" w:rsidP="0025350E">
      <w:pPr>
        <w:pStyle w:val="paragraph"/>
        <w:numPr>
          <w:ilvl w:val="0"/>
          <w:numId w:val="43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 porušení pravidel dle odst. 1 a/nebo 2 tohoto článku smlouvy, je kupující oprávněn odstoupit od této smlouvy; odstoupení se však nedotýká povinností prodávajícího vyplývajících ze záruky za jakost, odpovědnosti za vady, povinnosti zaplatit smluvní pokutu, povinnosti nahradit škodu a povinnosti zachovat důvěrnost informací souvisejících s plněním dle této smlouvy.</w:t>
      </w:r>
    </w:p>
    <w:p w14:paraId="240A6FD3" w14:textId="4B53798B" w:rsidR="00A446DA" w:rsidRPr="0025350E" w:rsidRDefault="0025350E" w:rsidP="0025350E">
      <w:pPr>
        <w:pStyle w:val="paragraph"/>
        <w:numPr>
          <w:ilvl w:val="0"/>
          <w:numId w:val="44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 porušení pravidel dle odst. 1 a/nebo 2 této smlouvy, je prodávající povinen zaplatit kupujícímu smluvní pokutu ve výši 100.000 Kč, a to za každý jednotlivý případ porušení.</w:t>
      </w:r>
    </w:p>
    <w:p w14:paraId="2A4AD90B" w14:textId="260DDED4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X</w:t>
      </w:r>
      <w:r w:rsidR="003337D2" w:rsidRPr="002939ED">
        <w:rPr>
          <w:rFonts w:ascii="Tahoma" w:hAnsi="Tahoma" w:cs="Tahoma"/>
          <w:sz w:val="22"/>
          <w:szCs w:val="22"/>
        </w:rPr>
        <w:t>I</w:t>
      </w:r>
      <w:r w:rsidR="00532C1F" w:rsidRPr="002939ED">
        <w:rPr>
          <w:rFonts w:ascii="Tahoma" w:hAnsi="Tahoma" w:cs="Tahoma"/>
          <w:sz w:val="22"/>
          <w:szCs w:val="22"/>
        </w:rPr>
        <w:t>I</w:t>
      </w:r>
      <w:r w:rsidR="00A446DA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07299C" w:rsidRPr="002939ED">
        <w:rPr>
          <w:rFonts w:ascii="Tahoma" w:hAnsi="Tahoma" w:cs="Tahoma"/>
          <w:sz w:val="22"/>
          <w:szCs w:val="22"/>
        </w:rPr>
        <w:t>Zánik smlouvy</w:t>
      </w:r>
    </w:p>
    <w:p w14:paraId="14754733" w14:textId="77777777" w:rsidR="00066D69" w:rsidRPr="002939ED" w:rsidRDefault="00066D69" w:rsidP="00205605">
      <w:pPr>
        <w:numPr>
          <w:ilvl w:val="3"/>
          <w:numId w:val="6"/>
        </w:numPr>
        <w:tabs>
          <w:tab w:val="clear" w:pos="288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Tato smlouva zaniká:</w:t>
      </w:r>
    </w:p>
    <w:p w14:paraId="72393EF3" w14:textId="77777777" w:rsidR="00066D69" w:rsidRPr="002939ED" w:rsidRDefault="00066D69" w:rsidP="00205605">
      <w:pPr>
        <w:pStyle w:val="Import3"/>
        <w:numPr>
          <w:ilvl w:val="0"/>
          <w:numId w:val="3"/>
        </w:numPr>
        <w:tabs>
          <w:tab w:val="clear" w:pos="437"/>
          <w:tab w:val="clear" w:pos="720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písemnou dohodou smluvních stran,</w:t>
      </w:r>
    </w:p>
    <w:p w14:paraId="1930DECD" w14:textId="77777777" w:rsidR="00066D69" w:rsidRPr="002939ED" w:rsidRDefault="00066D69" w:rsidP="00205605">
      <w:pPr>
        <w:pStyle w:val="Import3"/>
        <w:numPr>
          <w:ilvl w:val="0"/>
          <w:numId w:val="3"/>
        </w:numPr>
        <w:tabs>
          <w:tab w:val="clear" w:pos="437"/>
          <w:tab w:val="clear" w:pos="720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jednostranným odstoupením od smlouvy pro její podstatné porušení druhou smluvní stranou, s tím, že podstatným porušením smlouvy se rozumí zejména</w:t>
      </w:r>
    </w:p>
    <w:p w14:paraId="02E00EF5" w14:textId="77777777" w:rsidR="00066D69" w:rsidRPr="002939ED" w:rsidRDefault="00CC683A" w:rsidP="00205605">
      <w:pPr>
        <w:pStyle w:val="Import5"/>
        <w:numPr>
          <w:ilvl w:val="0"/>
          <w:numId w:val="5"/>
        </w:numPr>
        <w:tabs>
          <w:tab w:val="clear" w:pos="720"/>
          <w:tab w:val="clear" w:pos="1312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72"/>
        </w:tabs>
        <w:spacing w:before="60"/>
        <w:ind w:left="1071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neodevzdání </w:t>
      </w:r>
      <w:r w:rsidR="00066D69" w:rsidRPr="002939ED">
        <w:rPr>
          <w:rFonts w:ascii="Tahoma" w:hAnsi="Tahoma" w:cs="Tahoma"/>
          <w:sz w:val="22"/>
          <w:szCs w:val="22"/>
        </w:rPr>
        <w:t xml:space="preserve">zboží </w:t>
      </w:r>
      <w:r w:rsidR="00F327C3" w:rsidRPr="002939ED">
        <w:rPr>
          <w:rFonts w:ascii="Tahoma" w:hAnsi="Tahoma" w:cs="Tahoma"/>
          <w:sz w:val="22"/>
          <w:szCs w:val="22"/>
        </w:rPr>
        <w:t>kupujícímu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066D69" w:rsidRPr="002939ED">
        <w:rPr>
          <w:rFonts w:ascii="Tahoma" w:hAnsi="Tahoma" w:cs="Tahoma"/>
          <w:sz w:val="22"/>
          <w:szCs w:val="22"/>
        </w:rPr>
        <w:t>v</w:t>
      </w:r>
      <w:r w:rsidR="00A67DB2" w:rsidRPr="002939ED">
        <w:rPr>
          <w:rFonts w:ascii="Tahoma" w:hAnsi="Tahoma" w:cs="Tahoma"/>
          <w:sz w:val="22"/>
          <w:szCs w:val="22"/>
        </w:rPr>
        <w:t>e stanovené</w:t>
      </w:r>
      <w:r w:rsidR="00205605">
        <w:rPr>
          <w:rFonts w:ascii="Tahoma" w:hAnsi="Tahoma" w:cs="Tahoma"/>
          <w:sz w:val="22"/>
          <w:szCs w:val="22"/>
        </w:rPr>
        <w:t xml:space="preserve"> době plnění,</w:t>
      </w:r>
    </w:p>
    <w:p w14:paraId="68AA6E1F" w14:textId="77777777" w:rsidR="00066D69" w:rsidRPr="002939ED" w:rsidRDefault="00066D69" w:rsidP="00205605">
      <w:pPr>
        <w:pStyle w:val="Import5"/>
        <w:numPr>
          <w:ilvl w:val="0"/>
          <w:numId w:val="5"/>
        </w:numPr>
        <w:tabs>
          <w:tab w:val="clear" w:pos="720"/>
          <w:tab w:val="clear" w:pos="1312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</w:tabs>
        <w:spacing w:before="60"/>
        <w:ind w:left="1071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pokud má zboží vady, které je činí neupotřebitelným nebo nemá vlastnosti, které si kupující vymínil nebo o </w:t>
      </w:r>
      <w:r w:rsidR="00205605">
        <w:rPr>
          <w:rFonts w:ascii="Tahoma" w:hAnsi="Tahoma" w:cs="Tahoma"/>
          <w:sz w:val="22"/>
          <w:szCs w:val="22"/>
        </w:rPr>
        <w:t>kterých ho prodávající ujistil,</w:t>
      </w:r>
    </w:p>
    <w:p w14:paraId="6D4F800A" w14:textId="77777777" w:rsidR="00066D69" w:rsidRPr="002939ED" w:rsidRDefault="00066D69" w:rsidP="00205605">
      <w:pPr>
        <w:pStyle w:val="Import5"/>
        <w:numPr>
          <w:ilvl w:val="0"/>
          <w:numId w:val="5"/>
        </w:numPr>
        <w:tabs>
          <w:tab w:val="clear" w:pos="720"/>
          <w:tab w:val="clear" w:pos="1312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</w:tabs>
        <w:spacing w:before="60"/>
        <w:ind w:left="1071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nedodržení smluvních ujednání o záruce za jakost</w:t>
      </w:r>
      <w:r w:rsidR="005F704C" w:rsidRPr="002939ED">
        <w:rPr>
          <w:rFonts w:ascii="Tahoma" w:hAnsi="Tahoma" w:cs="Tahoma"/>
          <w:sz w:val="22"/>
          <w:szCs w:val="22"/>
        </w:rPr>
        <w:t xml:space="preserve"> nebo o právech z vadného plnění</w:t>
      </w:r>
      <w:r w:rsidRPr="002939ED">
        <w:rPr>
          <w:rFonts w:ascii="Tahoma" w:hAnsi="Tahoma" w:cs="Tahoma"/>
          <w:sz w:val="22"/>
          <w:szCs w:val="22"/>
        </w:rPr>
        <w:t>,</w:t>
      </w:r>
    </w:p>
    <w:p w14:paraId="1DEFFC3E" w14:textId="77777777" w:rsidR="00066D69" w:rsidRPr="002939ED" w:rsidRDefault="00066D69" w:rsidP="00205605">
      <w:pPr>
        <w:pStyle w:val="Import5"/>
        <w:numPr>
          <w:ilvl w:val="0"/>
          <w:numId w:val="5"/>
        </w:numPr>
        <w:tabs>
          <w:tab w:val="clear" w:pos="720"/>
          <w:tab w:val="clear" w:pos="1312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72"/>
        </w:tabs>
        <w:spacing w:before="60"/>
        <w:ind w:left="1071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neuhrazení kupní ceny kupujícím po druhé výzvě prodávajícího k uhrazení dlužné částky, přičemž druhá výzva nesmí následovat dříve než 30 dnů po</w:t>
      </w:r>
      <w:r w:rsidR="00205605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doručení první výzvy.</w:t>
      </w:r>
    </w:p>
    <w:p w14:paraId="1AAC8CB3" w14:textId="77777777" w:rsidR="00B2739B" w:rsidRPr="002939ED" w:rsidRDefault="00B2739B" w:rsidP="00205605">
      <w:pPr>
        <w:numPr>
          <w:ilvl w:val="3"/>
          <w:numId w:val="6"/>
        </w:numPr>
        <w:tabs>
          <w:tab w:val="clear" w:pos="288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je dále oprávněn od této smlouvy odstoupit v těchto případech:</w:t>
      </w:r>
    </w:p>
    <w:p w14:paraId="689E6F04" w14:textId="77777777" w:rsidR="00B2739B" w:rsidRPr="002939ED" w:rsidRDefault="00B2739B" w:rsidP="00205605">
      <w:pPr>
        <w:widowControl w:val="0"/>
        <w:numPr>
          <w:ilvl w:val="0"/>
          <w:numId w:val="24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 w:rsidRPr="002939ED">
        <w:rPr>
          <w:rFonts w:ascii="Tahoma" w:hAnsi="Tahoma" w:cs="Tahoma"/>
          <w:color w:val="000000"/>
          <w:sz w:val="22"/>
          <w:szCs w:val="22"/>
        </w:rPr>
        <w:lastRenderedPageBreak/>
        <w:t>bylo</w:t>
      </w:r>
      <w:r w:rsidR="00205605">
        <w:rPr>
          <w:rFonts w:ascii="Tahoma" w:hAnsi="Tahoma" w:cs="Tahoma"/>
          <w:color w:val="000000"/>
          <w:sz w:val="22"/>
          <w:szCs w:val="22"/>
        </w:rPr>
        <w:noBreakHyphen/>
      </w:r>
      <w:r w:rsidRPr="002939ED">
        <w:rPr>
          <w:rFonts w:ascii="Tahoma" w:hAnsi="Tahoma" w:cs="Tahoma"/>
          <w:color w:val="000000"/>
          <w:sz w:val="22"/>
          <w:szCs w:val="22"/>
        </w:rPr>
        <w:t>li příslušným soudem rozhodnuto o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 xml:space="preserve">tom, že </w:t>
      </w:r>
      <w:r w:rsidR="00C82A02" w:rsidRPr="002939ED">
        <w:rPr>
          <w:rFonts w:ascii="Tahoma" w:hAnsi="Tahoma" w:cs="Tahoma"/>
          <w:color w:val="000000"/>
          <w:sz w:val="22"/>
          <w:szCs w:val="22"/>
        </w:rPr>
        <w:t>prodávající</w:t>
      </w:r>
      <w:r w:rsidRPr="002939ED">
        <w:rPr>
          <w:rFonts w:ascii="Tahoma" w:hAnsi="Tahoma" w:cs="Tahoma"/>
          <w:color w:val="000000"/>
          <w:sz w:val="22"/>
          <w:szCs w:val="22"/>
        </w:rPr>
        <w:t xml:space="preserve"> je v úpadku ve</w:t>
      </w:r>
      <w:r w:rsidR="00205605">
        <w:rPr>
          <w:rFonts w:ascii="Tahoma" w:hAnsi="Tahoma" w:cs="Tahoma"/>
          <w:color w:val="000000"/>
          <w:sz w:val="22"/>
          <w:szCs w:val="22"/>
        </w:rPr>
        <w:t> smyslu zákona č. </w:t>
      </w:r>
      <w:r w:rsidRPr="002939ED">
        <w:rPr>
          <w:rFonts w:ascii="Tahoma" w:hAnsi="Tahoma" w:cs="Tahoma"/>
          <w:color w:val="000000"/>
          <w:sz w:val="22"/>
          <w:szCs w:val="22"/>
        </w:rPr>
        <w:t>182/2006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Sb., o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úpadku a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způsobech jeho řešení (insolvenční zákon), ve</w:t>
      </w:r>
      <w:r w:rsidR="00205605">
        <w:rPr>
          <w:rFonts w:ascii="Tahoma" w:hAnsi="Tahoma" w:cs="Tahoma"/>
          <w:color w:val="000000"/>
          <w:sz w:val="22"/>
          <w:szCs w:val="22"/>
        </w:rPr>
        <w:t> znění pozdějších předpisů (a </w:t>
      </w:r>
      <w:r w:rsidRPr="002939ED">
        <w:rPr>
          <w:rFonts w:ascii="Tahoma" w:hAnsi="Tahoma" w:cs="Tahoma"/>
          <w:color w:val="000000"/>
          <w:sz w:val="22"/>
          <w:szCs w:val="22"/>
        </w:rPr>
        <w:t>to bez ohledu na</w:t>
      </w:r>
      <w:r w:rsidR="00205605">
        <w:rPr>
          <w:rFonts w:ascii="Tahoma" w:hAnsi="Tahoma" w:cs="Tahoma"/>
          <w:color w:val="000000"/>
          <w:sz w:val="22"/>
          <w:szCs w:val="22"/>
        </w:rPr>
        <w:t xml:space="preserve"> právní moc tohoto rozhodnutí);</w:t>
      </w:r>
    </w:p>
    <w:p w14:paraId="2115CAF1" w14:textId="77777777" w:rsidR="00B2739B" w:rsidRPr="002939ED" w:rsidRDefault="00205605" w:rsidP="00205605">
      <w:pPr>
        <w:widowControl w:val="0"/>
        <w:numPr>
          <w:ilvl w:val="0"/>
          <w:numId w:val="24"/>
        </w:numPr>
        <w:tabs>
          <w:tab w:val="clear" w:pos="1545"/>
          <w:tab w:val="num" w:pos="720"/>
        </w:tabs>
        <w:spacing w:before="60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podá</w:t>
      </w:r>
      <w:r>
        <w:rPr>
          <w:rFonts w:ascii="Tahoma" w:hAnsi="Tahoma" w:cs="Tahoma"/>
          <w:color w:val="000000"/>
          <w:sz w:val="22"/>
          <w:szCs w:val="22"/>
        </w:rPr>
        <w:noBreakHyphen/>
      </w:r>
      <w:r w:rsidR="00B2739B" w:rsidRPr="002939ED">
        <w:rPr>
          <w:rFonts w:ascii="Tahoma" w:hAnsi="Tahoma" w:cs="Tahoma"/>
          <w:color w:val="000000"/>
          <w:sz w:val="22"/>
          <w:szCs w:val="22"/>
        </w:rPr>
        <w:t xml:space="preserve">li </w:t>
      </w:r>
      <w:r w:rsidR="00C82A02" w:rsidRPr="002939ED">
        <w:rPr>
          <w:rFonts w:ascii="Tahoma" w:hAnsi="Tahoma" w:cs="Tahoma"/>
          <w:color w:val="000000"/>
          <w:sz w:val="22"/>
          <w:szCs w:val="22"/>
        </w:rPr>
        <w:t>prodávající</w:t>
      </w:r>
      <w:r w:rsidR="00B2739B" w:rsidRPr="002939ED">
        <w:rPr>
          <w:rFonts w:ascii="Tahoma" w:hAnsi="Tahoma" w:cs="Tahoma"/>
          <w:color w:val="000000"/>
          <w:sz w:val="22"/>
          <w:szCs w:val="22"/>
        </w:rPr>
        <w:t xml:space="preserve"> sám na sebe insolvenční návrh.</w:t>
      </w:r>
    </w:p>
    <w:p w14:paraId="5C1734E6" w14:textId="77777777" w:rsidR="00B2739B" w:rsidRPr="002939ED" w:rsidRDefault="00B2739B" w:rsidP="00205605">
      <w:pPr>
        <w:numPr>
          <w:ilvl w:val="3"/>
          <w:numId w:val="6"/>
        </w:numPr>
        <w:tabs>
          <w:tab w:val="clear" w:pos="2880"/>
        </w:tabs>
        <w:spacing w:before="120"/>
        <w:ind w:left="357" w:hanging="357"/>
        <w:jc w:val="both"/>
        <w:rPr>
          <w:rFonts w:ascii="Tahoma" w:hAnsi="Tahoma" w:cs="Tahoma"/>
          <w:color w:val="000000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Odstoupením</w:t>
      </w:r>
      <w:r w:rsidRPr="002939ED">
        <w:rPr>
          <w:rFonts w:ascii="Tahoma" w:hAnsi="Tahoma" w:cs="Tahoma"/>
          <w:color w:val="000000"/>
          <w:sz w:val="22"/>
          <w:szCs w:val="22"/>
        </w:rPr>
        <w:t xml:space="preserve"> od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smlouvy není dotčeno právo oprávněné smluvní strany na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zaplacení smluvní pokuty ani na náhradu škody vzniklé porušením smlouvy.</w:t>
      </w:r>
    </w:p>
    <w:p w14:paraId="015541FC" w14:textId="77777777" w:rsidR="00B2739B" w:rsidRPr="002939ED" w:rsidRDefault="00B2739B" w:rsidP="00205605">
      <w:pPr>
        <w:numPr>
          <w:ilvl w:val="3"/>
          <w:numId w:val="6"/>
        </w:numPr>
        <w:tabs>
          <w:tab w:val="clear" w:pos="288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 účely této smlouvy se pod pojmem „bez zbytečného odkladu“</w:t>
      </w:r>
      <w:r w:rsidR="007F419E" w:rsidRPr="002939ED">
        <w:rPr>
          <w:rFonts w:ascii="Tahoma" w:hAnsi="Tahoma" w:cs="Tahoma"/>
          <w:sz w:val="22"/>
          <w:szCs w:val="22"/>
        </w:rPr>
        <w:t xml:space="preserve"> dle</w:t>
      </w:r>
      <w:r w:rsidR="00205605">
        <w:rPr>
          <w:rFonts w:ascii="Tahoma" w:hAnsi="Tahoma" w:cs="Tahoma"/>
          <w:sz w:val="22"/>
          <w:szCs w:val="22"/>
        </w:rPr>
        <w:t> </w:t>
      </w:r>
      <w:r w:rsidR="007F419E" w:rsidRPr="002939ED">
        <w:rPr>
          <w:rFonts w:ascii="Tahoma" w:hAnsi="Tahoma" w:cs="Tahoma"/>
          <w:sz w:val="22"/>
          <w:szCs w:val="22"/>
        </w:rPr>
        <w:t>§</w:t>
      </w:r>
      <w:r w:rsidR="00205605">
        <w:rPr>
          <w:rFonts w:ascii="Tahoma" w:hAnsi="Tahoma" w:cs="Tahoma"/>
          <w:sz w:val="22"/>
          <w:szCs w:val="22"/>
        </w:rPr>
        <w:t> </w:t>
      </w:r>
      <w:r w:rsidR="007F419E" w:rsidRPr="002939ED">
        <w:rPr>
          <w:rFonts w:ascii="Tahoma" w:hAnsi="Tahoma" w:cs="Tahoma"/>
          <w:sz w:val="22"/>
          <w:szCs w:val="22"/>
        </w:rPr>
        <w:t xml:space="preserve">2002 občanského zákoníku </w:t>
      </w:r>
      <w:r w:rsidR="00205605">
        <w:rPr>
          <w:rFonts w:ascii="Tahoma" w:hAnsi="Tahoma" w:cs="Tahoma"/>
          <w:sz w:val="22"/>
          <w:szCs w:val="22"/>
        </w:rPr>
        <w:t>rozumí „nejpozději do 3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205605">
        <w:rPr>
          <w:rFonts w:ascii="Tahoma" w:hAnsi="Tahoma" w:cs="Tahoma"/>
          <w:sz w:val="22"/>
          <w:szCs w:val="22"/>
        </w:rPr>
        <w:t>tý</w:t>
      </w:r>
      <w:r w:rsidRPr="002939ED">
        <w:rPr>
          <w:rFonts w:ascii="Tahoma" w:hAnsi="Tahoma" w:cs="Tahoma"/>
          <w:sz w:val="22"/>
          <w:szCs w:val="22"/>
        </w:rPr>
        <w:t>dnů“.</w:t>
      </w:r>
    </w:p>
    <w:p w14:paraId="3ED11FA3" w14:textId="03011890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XI</w:t>
      </w:r>
      <w:r w:rsidR="00F96A6D">
        <w:rPr>
          <w:rFonts w:ascii="Tahoma" w:hAnsi="Tahoma" w:cs="Tahoma"/>
          <w:sz w:val="22"/>
          <w:szCs w:val="22"/>
        </w:rPr>
        <w:t>V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07299C" w:rsidRPr="002939ED">
        <w:rPr>
          <w:rFonts w:ascii="Tahoma" w:hAnsi="Tahoma" w:cs="Tahoma"/>
          <w:sz w:val="22"/>
          <w:szCs w:val="22"/>
        </w:rPr>
        <w:t>Z</w:t>
      </w:r>
      <w:r w:rsidRPr="002939ED">
        <w:rPr>
          <w:rFonts w:ascii="Tahoma" w:hAnsi="Tahoma" w:cs="Tahoma"/>
          <w:sz w:val="22"/>
          <w:szCs w:val="22"/>
        </w:rPr>
        <w:t xml:space="preserve">ávěrečná </w:t>
      </w:r>
      <w:r w:rsidR="0007299C" w:rsidRPr="002939ED">
        <w:rPr>
          <w:rFonts w:ascii="Tahoma" w:hAnsi="Tahoma" w:cs="Tahoma"/>
          <w:sz w:val="22"/>
          <w:szCs w:val="22"/>
        </w:rPr>
        <w:t>ustanovení</w:t>
      </w:r>
    </w:p>
    <w:p w14:paraId="56E1DC1A" w14:textId="44DCD3B0" w:rsidR="00066D69" w:rsidRPr="002939ED" w:rsidRDefault="008C239F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8C239F">
        <w:rPr>
          <w:rFonts w:ascii="Tahoma" w:hAnsi="Tahoma" w:cs="Tahoma"/>
          <w:sz w:val="22"/>
          <w:szCs w:val="22"/>
        </w:rPr>
        <w:t xml:space="preserve">Tato smlouva nabývá platnosti dnem jejího podpisu oběma smluvními stranami a účinnosti dnem jejího uveřejnění v registru smluv podle zákona č. 340/2015 Sb., o registru smluv. Uveřejnění smlouvy zajistí kupující. </w:t>
      </w:r>
      <w:r w:rsidR="00066D69" w:rsidRPr="002939ED">
        <w:rPr>
          <w:rFonts w:ascii="Tahoma" w:hAnsi="Tahoma" w:cs="Tahoma"/>
          <w:sz w:val="22"/>
          <w:szCs w:val="22"/>
        </w:rPr>
        <w:t xml:space="preserve">Doplňování nebo změnu této smlouvy lze provádět jen se souhlasem obou smluvních stran, a to pouze formou písemných, </w:t>
      </w:r>
      <w:r w:rsidR="00205605">
        <w:rPr>
          <w:rFonts w:ascii="Tahoma" w:hAnsi="Tahoma" w:cs="Tahoma"/>
          <w:sz w:val="22"/>
          <w:szCs w:val="22"/>
        </w:rPr>
        <w:t>vze</w:t>
      </w:r>
      <w:r w:rsidR="00066D69" w:rsidRPr="002939ED">
        <w:rPr>
          <w:rFonts w:ascii="Tahoma" w:hAnsi="Tahoma" w:cs="Tahoma"/>
          <w:sz w:val="22"/>
          <w:szCs w:val="22"/>
        </w:rPr>
        <w:t>stupně číslovaných a takto označených dodatků.</w:t>
      </w:r>
    </w:p>
    <w:p w14:paraId="3CBC44A1" w14:textId="77777777" w:rsidR="00E545C7" w:rsidRDefault="00066D69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5C7">
        <w:rPr>
          <w:rFonts w:ascii="Tahoma" w:hAnsi="Tahoma" w:cs="Tahoma"/>
          <w:sz w:val="22"/>
          <w:szCs w:val="22"/>
        </w:rPr>
        <w:t>Prodávající nemůže bez souhlasu k</w:t>
      </w:r>
      <w:r w:rsidR="00205605" w:rsidRPr="00E545C7">
        <w:rPr>
          <w:rFonts w:ascii="Tahoma" w:hAnsi="Tahoma" w:cs="Tahoma"/>
          <w:sz w:val="22"/>
          <w:szCs w:val="22"/>
        </w:rPr>
        <w:t>upujícího postoupit svá práva a </w:t>
      </w:r>
      <w:r w:rsidRPr="00E545C7">
        <w:rPr>
          <w:rFonts w:ascii="Tahoma" w:hAnsi="Tahoma" w:cs="Tahoma"/>
          <w:sz w:val="22"/>
          <w:szCs w:val="22"/>
        </w:rPr>
        <w:t>povinnosti plynoucí z</w:t>
      </w:r>
      <w:r w:rsidR="00205605" w:rsidRPr="00E545C7">
        <w:rPr>
          <w:rFonts w:ascii="Tahoma" w:hAnsi="Tahoma" w:cs="Tahoma"/>
          <w:sz w:val="22"/>
          <w:szCs w:val="22"/>
        </w:rPr>
        <w:t xml:space="preserve"> této </w:t>
      </w:r>
      <w:r w:rsidRPr="00E545C7">
        <w:rPr>
          <w:rFonts w:ascii="Tahoma" w:hAnsi="Tahoma" w:cs="Tahoma"/>
          <w:sz w:val="22"/>
          <w:szCs w:val="22"/>
        </w:rPr>
        <w:t xml:space="preserve">smlouvy třetí </w:t>
      </w:r>
      <w:r w:rsidR="00D6187A" w:rsidRPr="00E545C7">
        <w:rPr>
          <w:rFonts w:ascii="Tahoma" w:hAnsi="Tahoma" w:cs="Tahoma"/>
          <w:sz w:val="22"/>
          <w:szCs w:val="22"/>
        </w:rPr>
        <w:t>osobě</w:t>
      </w:r>
      <w:r w:rsidRPr="00E545C7">
        <w:rPr>
          <w:rFonts w:ascii="Tahoma" w:hAnsi="Tahoma" w:cs="Tahoma"/>
          <w:sz w:val="22"/>
          <w:szCs w:val="22"/>
        </w:rPr>
        <w:t>.</w:t>
      </w:r>
    </w:p>
    <w:p w14:paraId="3409C520" w14:textId="09F2A54E" w:rsidR="00E545C7" w:rsidRPr="00E545C7" w:rsidRDefault="00E545C7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5C7">
        <w:rPr>
          <w:rFonts w:ascii="Tahoma" w:hAnsi="Tahoma" w:cs="Tahoma"/>
          <w:sz w:val="22"/>
          <w:szCs w:val="22"/>
        </w:rPr>
        <w:t>Prodávající bere na vědomí, že plnění dle této smlouvy je spolufinancováno z prostředků Operačního programu Spravedlivá transformace (OPST), a zavazuje se strpět výkon kontroly. Prodávající je povinen umožnit osobám oprávněným k výkonu kontroly provádět kontrolu dokladů souvisejících s plněním této smlouvy, a to zejména zástupcům kupujícího, poskytovatele dotace, Ministerstva životního prostředí jako Řídicího orgánu OPST, Státního fondu životního prostředí ČR jako zprostředkujícího subjektu, Ministerstva financí, Evropské komise, Evropského účetního dvora, Nejvyššího kontrolního úřadu a dalších oprávněných orgánů veřejné správy. Prodávající je povinen poskytnout těmto osobám veškerou potřebnou součinnost, zejména umožnit přístup do svých objektů a na místa plnění, předložit požadované dokumenty, účetní doklady a další podklady vztahující se k plnění dle této smlouvy a umožnit pořízení jejich kopií.</w:t>
      </w:r>
    </w:p>
    <w:p w14:paraId="4D5771A0" w14:textId="48375E97" w:rsidR="00E545C7" w:rsidRPr="00E545C7" w:rsidRDefault="00E545C7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5C7">
        <w:rPr>
          <w:rFonts w:ascii="Tahoma" w:hAnsi="Tahoma" w:cs="Tahoma"/>
          <w:sz w:val="22"/>
          <w:szCs w:val="22"/>
        </w:rPr>
        <w:t>Prodávající se zavazuje uchovávat veškerou dokumentaci související s plněním této smlouvy, zejména účetní doklady, smluvní dokumentaci, technickou dokumentaci a další podklady vztahující se k realizaci předmětu plnění, a to po dobu nejméně 10 let od finančního ukončení projektu, nejméně však do 31. 12. 203</w:t>
      </w:r>
      <w:r w:rsidR="00773EFA">
        <w:rPr>
          <w:rFonts w:ascii="Tahoma" w:hAnsi="Tahoma" w:cs="Tahoma"/>
          <w:sz w:val="22"/>
          <w:szCs w:val="22"/>
        </w:rPr>
        <w:t>6</w:t>
      </w:r>
      <w:r w:rsidRPr="00E545C7">
        <w:rPr>
          <w:rFonts w:ascii="Tahoma" w:hAnsi="Tahoma" w:cs="Tahoma"/>
          <w:sz w:val="22"/>
          <w:szCs w:val="22"/>
        </w:rPr>
        <w:t>, pokud právní předpisy nebo poskytovatel dotace nestanoví lhůtu delší. Prodávající je povinen zajistit, aby povinnost archivace dokumentace byla závazná i pro jeho poddodavatele.</w:t>
      </w:r>
    </w:p>
    <w:p w14:paraId="661EB35F" w14:textId="77777777" w:rsidR="002A480A" w:rsidRPr="002A480A" w:rsidRDefault="002A480A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2A480A">
        <w:rPr>
          <w:rFonts w:ascii="Tahoma" w:hAnsi="Tahoma" w:cs="Tahoma"/>
          <w:sz w:val="22"/>
          <w:szCs w:val="22"/>
        </w:rPr>
        <w:t>Smluvní strany se dohodly, že tato smlouva bude přednostně uzavřena v elektronické podobě a podepsána uznávanými elektronickými podpisy oprávněných zástupců smluvních stran. Elektronicky podepsaná smlouva má platnost originálu.</w:t>
      </w:r>
    </w:p>
    <w:p w14:paraId="074EA0F0" w14:textId="766A259C" w:rsidR="00066D69" w:rsidRPr="002A480A" w:rsidRDefault="002A480A" w:rsidP="00E545C7">
      <w:pPr>
        <w:numPr>
          <w:ilvl w:val="0"/>
          <w:numId w:val="12"/>
        </w:numPr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2A480A">
        <w:rPr>
          <w:rFonts w:ascii="Tahoma" w:hAnsi="Tahoma" w:cs="Tahoma"/>
          <w:sz w:val="22"/>
          <w:szCs w:val="22"/>
        </w:rPr>
        <w:t>V případě, že z technických nebo jiných důvodů nebude možné smlouvu uzavřít elektronicky, bude vyhotovena v listinné podobě; v takovém případě platí následující ustanovení:</w:t>
      </w:r>
      <w:r>
        <w:rPr>
          <w:rFonts w:ascii="Tahoma" w:hAnsi="Tahoma" w:cs="Tahoma"/>
          <w:sz w:val="22"/>
          <w:szCs w:val="22"/>
        </w:rPr>
        <w:t xml:space="preserve"> </w:t>
      </w:r>
      <w:r w:rsidR="00D6187A" w:rsidRPr="002A480A">
        <w:rPr>
          <w:rFonts w:ascii="Tahoma" w:hAnsi="Tahoma" w:cs="Tahoma"/>
          <w:sz w:val="22"/>
          <w:szCs w:val="22"/>
        </w:rPr>
        <w:t>Tato s</w:t>
      </w:r>
      <w:r w:rsidR="00066D69" w:rsidRPr="002A480A">
        <w:rPr>
          <w:rFonts w:ascii="Tahoma" w:hAnsi="Tahoma" w:cs="Tahoma"/>
          <w:sz w:val="22"/>
          <w:szCs w:val="22"/>
        </w:rPr>
        <w:t>mlouva je vyhotovena ve</w:t>
      </w:r>
      <w:r w:rsidR="00205605" w:rsidRPr="002A480A">
        <w:rPr>
          <w:rFonts w:ascii="Tahoma" w:hAnsi="Tahoma" w:cs="Tahoma"/>
          <w:sz w:val="22"/>
          <w:szCs w:val="22"/>
        </w:rPr>
        <w:t> </w:t>
      </w:r>
      <w:r>
        <w:rPr>
          <w:rFonts w:ascii="Tahoma" w:hAnsi="Tahoma" w:cs="Tahoma"/>
          <w:sz w:val="22"/>
          <w:szCs w:val="22"/>
        </w:rPr>
        <w:t>2</w:t>
      </w:r>
      <w:r w:rsidR="00437729" w:rsidRPr="002A480A">
        <w:rPr>
          <w:rFonts w:ascii="Tahoma" w:hAnsi="Tahoma" w:cs="Tahoma"/>
          <w:sz w:val="22"/>
          <w:szCs w:val="22"/>
        </w:rPr>
        <w:t xml:space="preserve"> </w:t>
      </w:r>
      <w:r w:rsidR="00066D69" w:rsidRPr="002A480A">
        <w:rPr>
          <w:rFonts w:ascii="Tahoma" w:hAnsi="Tahoma" w:cs="Tahoma"/>
          <w:sz w:val="22"/>
          <w:szCs w:val="22"/>
        </w:rPr>
        <w:t xml:space="preserve">stejnopisech s platností originálu, </w:t>
      </w:r>
      <w:r w:rsidR="00D6187A" w:rsidRPr="002A480A">
        <w:rPr>
          <w:rFonts w:ascii="Tahoma" w:hAnsi="Tahoma" w:cs="Tahoma"/>
          <w:sz w:val="22"/>
          <w:szCs w:val="22"/>
        </w:rPr>
        <w:t>z nichž</w:t>
      </w:r>
      <w:r w:rsidR="00066D69" w:rsidRPr="002A480A">
        <w:rPr>
          <w:rFonts w:ascii="Tahoma" w:hAnsi="Tahoma" w:cs="Tahoma"/>
          <w:sz w:val="22"/>
          <w:szCs w:val="22"/>
        </w:rPr>
        <w:t xml:space="preserve"> kupující obdrží </w:t>
      </w:r>
      <w:r>
        <w:rPr>
          <w:rFonts w:ascii="Tahoma" w:hAnsi="Tahoma" w:cs="Tahoma"/>
          <w:sz w:val="22"/>
          <w:szCs w:val="22"/>
        </w:rPr>
        <w:t>1</w:t>
      </w:r>
      <w:r w:rsidR="00437729" w:rsidRPr="002A480A">
        <w:rPr>
          <w:rFonts w:ascii="Tahoma" w:hAnsi="Tahoma" w:cs="Tahoma"/>
          <w:sz w:val="22"/>
          <w:szCs w:val="22"/>
        </w:rPr>
        <w:t xml:space="preserve"> </w:t>
      </w:r>
      <w:r w:rsidR="00066D69" w:rsidRPr="002A480A">
        <w:rPr>
          <w:rFonts w:ascii="Tahoma" w:hAnsi="Tahoma" w:cs="Tahoma"/>
          <w:sz w:val="22"/>
          <w:szCs w:val="22"/>
        </w:rPr>
        <w:t>a</w:t>
      </w:r>
      <w:r w:rsidR="00205605" w:rsidRPr="002A480A">
        <w:rPr>
          <w:rFonts w:ascii="Tahoma" w:hAnsi="Tahoma" w:cs="Tahoma"/>
          <w:sz w:val="22"/>
          <w:szCs w:val="22"/>
        </w:rPr>
        <w:t> </w:t>
      </w:r>
      <w:r w:rsidR="00066D69" w:rsidRPr="002A480A">
        <w:rPr>
          <w:rFonts w:ascii="Tahoma" w:hAnsi="Tahoma" w:cs="Tahoma"/>
          <w:sz w:val="22"/>
          <w:szCs w:val="22"/>
        </w:rPr>
        <w:t xml:space="preserve">prodávající </w:t>
      </w:r>
      <w:r>
        <w:rPr>
          <w:rFonts w:ascii="Tahoma" w:hAnsi="Tahoma" w:cs="Tahoma"/>
          <w:sz w:val="22"/>
          <w:szCs w:val="22"/>
        </w:rPr>
        <w:t>1</w:t>
      </w:r>
      <w:r w:rsidR="00437729" w:rsidRPr="002A480A">
        <w:rPr>
          <w:rFonts w:ascii="Tahoma" w:hAnsi="Tahoma" w:cs="Tahoma"/>
          <w:sz w:val="22"/>
          <w:szCs w:val="22"/>
        </w:rPr>
        <w:t xml:space="preserve"> </w:t>
      </w:r>
      <w:r w:rsidR="00066D69" w:rsidRPr="002A480A">
        <w:rPr>
          <w:rFonts w:ascii="Tahoma" w:hAnsi="Tahoma" w:cs="Tahoma"/>
          <w:sz w:val="22"/>
          <w:szCs w:val="22"/>
        </w:rPr>
        <w:t>vyhotovení.</w:t>
      </w:r>
    </w:p>
    <w:p w14:paraId="6E80C1F8" w14:textId="28FFE40F" w:rsidR="004C6BC2" w:rsidRDefault="004C6BC2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strany shodně prohlašují, že si smlouvu před jejím podpisem přečetly a že byla uzavřena po vzájemném projednání podle jejich pravé a svobodné vůle</w:t>
      </w:r>
      <w:r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určitě, vážně a srozumit</w:t>
      </w:r>
      <w:r>
        <w:rPr>
          <w:rFonts w:ascii="Tahoma" w:hAnsi="Tahoma" w:cs="Tahoma"/>
          <w:sz w:val="22"/>
          <w:szCs w:val="22"/>
        </w:rPr>
        <w:t>elně, nikoliv v </w:t>
      </w:r>
      <w:r w:rsidRPr="00080BAF">
        <w:rPr>
          <w:rFonts w:ascii="Tahoma" w:hAnsi="Tahoma" w:cs="Tahoma"/>
          <w:sz w:val="22"/>
          <w:szCs w:val="22"/>
        </w:rPr>
        <w:t>tísni nebo za nápadně nevýhodných podmínek, a že se dohodly o celém jejím obsahu, což stvrzují svými podpisy</w:t>
      </w:r>
      <w:r>
        <w:rPr>
          <w:rFonts w:ascii="Tahoma" w:hAnsi="Tahoma" w:cs="Tahoma"/>
          <w:sz w:val="22"/>
          <w:szCs w:val="22"/>
        </w:rPr>
        <w:t>.</w:t>
      </w:r>
    </w:p>
    <w:p w14:paraId="62FB7EE9" w14:textId="52AEE5D5" w:rsidR="00C33E17" w:rsidRDefault="00C33E17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lastRenderedPageBreak/>
        <w:t xml:space="preserve">Osobní údaje obsažené v této smlouvě budou </w:t>
      </w:r>
      <w:r w:rsidR="00BB35D0">
        <w:rPr>
          <w:rFonts w:ascii="Tahoma" w:hAnsi="Tahoma" w:cs="Tahoma"/>
          <w:sz w:val="22"/>
          <w:szCs w:val="22"/>
        </w:rPr>
        <w:t>kupujícím</w:t>
      </w:r>
      <w:r w:rsidRPr="20E3AF27">
        <w:rPr>
          <w:rFonts w:ascii="Tahoma" w:hAnsi="Tahoma" w:cs="Tahoma"/>
          <w:sz w:val="22"/>
          <w:szCs w:val="22"/>
        </w:rPr>
        <w:t xml:space="preserve"> zpracovávány pouze pro účely plnění práv a povinností vyplývajících z této smlouvy; k jiným účelům nebudou tyto osobní údaje </w:t>
      </w:r>
      <w:r w:rsidR="00BB35D0">
        <w:rPr>
          <w:rFonts w:ascii="Tahoma" w:hAnsi="Tahoma" w:cs="Tahoma"/>
          <w:sz w:val="22"/>
          <w:szCs w:val="22"/>
        </w:rPr>
        <w:t>kupujícím</w:t>
      </w:r>
      <w:r w:rsidRPr="20E3AF27">
        <w:rPr>
          <w:rFonts w:ascii="Tahoma" w:hAnsi="Tahoma" w:cs="Tahoma"/>
          <w:sz w:val="22"/>
          <w:szCs w:val="22"/>
        </w:rPr>
        <w:t xml:space="preserve"> použity. </w:t>
      </w:r>
      <w:r w:rsidR="00BB35D0">
        <w:rPr>
          <w:rFonts w:ascii="Tahoma" w:hAnsi="Tahoma" w:cs="Tahoma"/>
          <w:sz w:val="22"/>
          <w:szCs w:val="22"/>
        </w:rPr>
        <w:t>Kupující</w:t>
      </w:r>
      <w:r w:rsidRPr="20E3AF27">
        <w:rPr>
          <w:rFonts w:ascii="Tahoma" w:hAnsi="Tahoma" w:cs="Tahoma"/>
          <w:sz w:val="22"/>
          <w:szCs w:val="22"/>
        </w:rPr>
        <w:t xml:space="preserve"> při zpracovávání osobních údajů dodržuje platné právní předpisy. </w:t>
      </w:r>
    </w:p>
    <w:p w14:paraId="3D81332F" w14:textId="77777777" w:rsidR="00205605" w:rsidRPr="00C555E3" w:rsidRDefault="00066D69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iCs/>
          <w:sz w:val="22"/>
          <w:szCs w:val="22"/>
        </w:rPr>
      </w:pPr>
      <w:r w:rsidRPr="00C555E3">
        <w:rPr>
          <w:rFonts w:ascii="Tahoma" w:hAnsi="Tahoma" w:cs="Tahoma"/>
          <w:iCs/>
          <w:sz w:val="22"/>
          <w:szCs w:val="22"/>
        </w:rPr>
        <w:t>Nedílnou součástí této smlouvy jsou následující přílohy:</w:t>
      </w:r>
    </w:p>
    <w:p w14:paraId="1EEF6678" w14:textId="0476E210" w:rsidR="00066D69" w:rsidRDefault="00066D69" w:rsidP="00C14E15">
      <w:pPr>
        <w:spacing w:before="60"/>
        <w:ind w:left="426"/>
        <w:jc w:val="both"/>
        <w:rPr>
          <w:rFonts w:ascii="Tahoma" w:hAnsi="Tahoma" w:cs="Tahoma"/>
          <w:iCs/>
          <w:sz w:val="22"/>
          <w:szCs w:val="22"/>
        </w:rPr>
      </w:pPr>
      <w:r w:rsidRPr="00C555E3">
        <w:rPr>
          <w:rFonts w:ascii="Tahoma" w:hAnsi="Tahoma" w:cs="Tahoma"/>
          <w:iCs/>
          <w:sz w:val="22"/>
          <w:szCs w:val="22"/>
        </w:rPr>
        <w:t xml:space="preserve">Příloha č. 1: </w:t>
      </w:r>
      <w:r w:rsidR="00C555E3">
        <w:rPr>
          <w:rFonts w:ascii="Tahoma" w:hAnsi="Tahoma" w:cs="Tahoma"/>
          <w:iCs/>
          <w:sz w:val="22"/>
          <w:szCs w:val="22"/>
        </w:rPr>
        <w:t>Položkový rozpočet</w:t>
      </w:r>
      <w:r w:rsidR="00C14E15">
        <w:rPr>
          <w:rFonts w:ascii="Tahoma" w:hAnsi="Tahoma" w:cs="Tahoma"/>
          <w:iCs/>
          <w:sz w:val="22"/>
          <w:szCs w:val="22"/>
        </w:rPr>
        <w:t xml:space="preserve"> </w:t>
      </w:r>
      <w:r w:rsidR="00C92508">
        <w:rPr>
          <w:rFonts w:ascii="Tahoma" w:hAnsi="Tahoma" w:cs="Tahoma"/>
          <w:iCs/>
          <w:sz w:val="22"/>
          <w:szCs w:val="22"/>
        </w:rPr>
        <w:t xml:space="preserve">a </w:t>
      </w:r>
      <w:r w:rsidR="00C14E15">
        <w:rPr>
          <w:rFonts w:ascii="Tahoma" w:hAnsi="Tahoma" w:cs="Tahoma"/>
          <w:iCs/>
          <w:sz w:val="22"/>
          <w:szCs w:val="22"/>
        </w:rPr>
        <w:t>t</w:t>
      </w:r>
      <w:r w:rsidR="00C555E3">
        <w:rPr>
          <w:rFonts w:ascii="Tahoma" w:hAnsi="Tahoma" w:cs="Tahoma"/>
          <w:iCs/>
          <w:sz w:val="22"/>
          <w:szCs w:val="22"/>
        </w:rPr>
        <w:t xml:space="preserve">echnická specifikace </w:t>
      </w:r>
      <w:r w:rsidR="006D15E0">
        <w:rPr>
          <w:rFonts w:ascii="Tahoma" w:hAnsi="Tahoma" w:cs="Tahoma"/>
          <w:iCs/>
          <w:sz w:val="22"/>
          <w:szCs w:val="22"/>
        </w:rPr>
        <w:t>zboží</w:t>
      </w:r>
    </w:p>
    <w:p w14:paraId="2346B59F" w14:textId="77777777" w:rsidR="006C3687" w:rsidRDefault="006C3687" w:rsidP="00C14E15">
      <w:pPr>
        <w:spacing w:before="60"/>
        <w:ind w:left="426"/>
        <w:jc w:val="both"/>
        <w:rPr>
          <w:rFonts w:ascii="Tahoma" w:hAnsi="Tahoma" w:cs="Tahoma"/>
          <w:iCs/>
          <w:sz w:val="22"/>
          <w:szCs w:val="22"/>
        </w:rPr>
      </w:pPr>
    </w:p>
    <w:p w14:paraId="56840712" w14:textId="77777777" w:rsidR="006C3687" w:rsidRPr="00C555E3" w:rsidRDefault="006C3687" w:rsidP="00C14E15">
      <w:pPr>
        <w:spacing w:before="60"/>
        <w:ind w:left="426"/>
        <w:jc w:val="both"/>
        <w:rPr>
          <w:rFonts w:ascii="Tahoma" w:hAnsi="Tahoma" w:cs="Tahoma"/>
          <w:iCs/>
          <w:sz w:val="22"/>
          <w:szCs w:val="22"/>
        </w:rPr>
      </w:pPr>
    </w:p>
    <w:tbl>
      <w:tblPr>
        <w:tblW w:w="8640" w:type="dxa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8"/>
        <w:gridCol w:w="1719"/>
        <w:gridCol w:w="3503"/>
      </w:tblGrid>
      <w:tr w:rsidR="00C555E3" w:rsidRPr="002939ED" w14:paraId="0F35091A" w14:textId="77777777" w:rsidTr="00C555E3">
        <w:tc>
          <w:tcPr>
            <w:tcW w:w="3418" w:type="dxa"/>
          </w:tcPr>
          <w:p w14:paraId="396EDAD4" w14:textId="605D2F2B" w:rsidR="00C555E3" w:rsidRPr="002939ED" w:rsidRDefault="00C92508" w:rsidP="00FC18F1">
            <w:pPr>
              <w:pStyle w:val="Zhlav"/>
              <w:tabs>
                <w:tab w:val="clear" w:pos="4536"/>
                <w:tab w:val="clear" w:pos="9072"/>
              </w:tabs>
              <w:spacing w:before="24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V Odrách</w:t>
            </w:r>
            <w:r w:rsidR="005B3D2B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C555E3" w:rsidRPr="00343967">
              <w:rPr>
                <w:rFonts w:ascii="Tahoma" w:hAnsi="Tahoma" w:cs="Tahoma"/>
                <w:sz w:val="22"/>
                <w:szCs w:val="22"/>
              </w:rPr>
              <w:t>dne</w:t>
            </w:r>
            <w:r w:rsidR="00C555E3">
              <w:rPr>
                <w:rFonts w:ascii="Tahoma" w:hAnsi="Tahoma" w:cs="Tahoma"/>
                <w:sz w:val="22"/>
                <w:szCs w:val="22"/>
              </w:rPr>
              <w:t> </w:t>
            </w:r>
          </w:p>
        </w:tc>
        <w:tc>
          <w:tcPr>
            <w:tcW w:w="1719" w:type="dxa"/>
          </w:tcPr>
          <w:p w14:paraId="253D8FAC" w14:textId="77777777" w:rsidR="00C555E3" w:rsidRPr="002939ED" w:rsidRDefault="00C555E3" w:rsidP="00C555E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03" w:type="dxa"/>
          </w:tcPr>
          <w:p w14:paraId="45BD6E16" w14:textId="77777777" w:rsidR="00C555E3" w:rsidRPr="002939ED" w:rsidRDefault="00C555E3" w:rsidP="00C555E3">
            <w:pPr>
              <w:pStyle w:val="Zhlav"/>
              <w:tabs>
                <w:tab w:val="clear" w:pos="4536"/>
                <w:tab w:val="clear" w:pos="9072"/>
              </w:tabs>
              <w:spacing w:before="240"/>
              <w:rPr>
                <w:rFonts w:ascii="Tahoma" w:hAnsi="Tahoma" w:cs="Tahoma"/>
                <w:sz w:val="22"/>
                <w:szCs w:val="22"/>
              </w:rPr>
            </w:pPr>
            <w:r w:rsidRPr="002939ED">
              <w:rPr>
                <w:rFonts w:ascii="Tahoma" w:hAnsi="Tahoma" w:cs="Tahoma"/>
                <w:sz w:val="22"/>
                <w:szCs w:val="22"/>
              </w:rPr>
              <w:t xml:space="preserve">V </w:t>
            </w:r>
            <w:r w:rsidRPr="00C555E3">
              <w:rPr>
                <w:rFonts w:ascii="Tahoma" w:hAnsi="Tahoma" w:cs="Tahoma"/>
                <w:sz w:val="22"/>
                <w:szCs w:val="22"/>
                <w:highlight w:val="yellow"/>
              </w:rPr>
              <w:t>……………</w:t>
            </w:r>
            <w:r w:rsidRPr="002939ED">
              <w:rPr>
                <w:rFonts w:ascii="Tahoma" w:hAnsi="Tahoma" w:cs="Tahoma"/>
                <w:sz w:val="22"/>
                <w:szCs w:val="22"/>
              </w:rPr>
              <w:t xml:space="preserve"> dne:</w:t>
            </w:r>
          </w:p>
        </w:tc>
      </w:tr>
      <w:tr w:rsidR="00C555E3" w:rsidRPr="002939ED" w14:paraId="4CF073CF" w14:textId="77777777" w:rsidTr="00386499">
        <w:trPr>
          <w:cantSplit/>
          <w:trHeight w:val="929"/>
        </w:trPr>
        <w:tc>
          <w:tcPr>
            <w:tcW w:w="3418" w:type="dxa"/>
            <w:tcBorders>
              <w:bottom w:val="single" w:sz="4" w:space="0" w:color="auto"/>
            </w:tcBorders>
            <w:vAlign w:val="center"/>
          </w:tcPr>
          <w:p w14:paraId="304DA229" w14:textId="77777777" w:rsidR="00C555E3" w:rsidRPr="002939ED" w:rsidRDefault="00C555E3" w:rsidP="00C555E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383B3F72" w14:textId="77777777" w:rsidR="00C555E3" w:rsidRPr="002939ED" w:rsidRDefault="00C555E3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03" w:type="dxa"/>
            <w:tcBorders>
              <w:bottom w:val="single" w:sz="4" w:space="0" w:color="auto"/>
            </w:tcBorders>
            <w:vAlign w:val="center"/>
          </w:tcPr>
          <w:p w14:paraId="53FDDC12" w14:textId="77777777" w:rsidR="00C555E3" w:rsidRPr="002939ED" w:rsidRDefault="00C555E3" w:rsidP="0038649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555E3" w:rsidRPr="002939ED" w14:paraId="3596A7ED" w14:textId="77777777" w:rsidTr="00C555E3">
        <w:trPr>
          <w:trHeight w:val="70"/>
        </w:trPr>
        <w:tc>
          <w:tcPr>
            <w:tcW w:w="3418" w:type="dxa"/>
            <w:tcBorders>
              <w:top w:val="single" w:sz="4" w:space="0" w:color="auto"/>
            </w:tcBorders>
          </w:tcPr>
          <w:p w14:paraId="05C6FFB7" w14:textId="77777777" w:rsidR="00C555E3" w:rsidRDefault="00C555E3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343967">
              <w:rPr>
                <w:rFonts w:ascii="Tahoma" w:hAnsi="Tahoma" w:cs="Tahoma"/>
                <w:sz w:val="22"/>
                <w:szCs w:val="22"/>
              </w:rPr>
              <w:t>za kupujícího</w:t>
            </w:r>
          </w:p>
          <w:p w14:paraId="3E4CCC9F" w14:textId="77777777" w:rsidR="00C555E3" w:rsidRDefault="00C555E3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14:paraId="3186A0DF" w14:textId="77777777" w:rsidR="00C555E3" w:rsidRDefault="00942B35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Mgr. </w:t>
            </w:r>
            <w:r w:rsidR="00C92508">
              <w:rPr>
                <w:rFonts w:ascii="Tahoma" w:hAnsi="Tahoma" w:cs="Tahoma"/>
                <w:sz w:val="22"/>
                <w:szCs w:val="22"/>
              </w:rPr>
              <w:t>Jana Kellnerová</w:t>
            </w:r>
            <w:r w:rsidR="005B3D2B" w:rsidRPr="00F47F2C">
              <w:rPr>
                <w:rFonts w:ascii="Tahoma" w:hAnsi="Tahoma" w:cs="Tahoma"/>
                <w:sz w:val="22"/>
                <w:szCs w:val="22"/>
              </w:rPr>
              <w:t>, ředitel</w:t>
            </w:r>
            <w:r>
              <w:rPr>
                <w:rFonts w:ascii="Tahoma" w:hAnsi="Tahoma" w:cs="Tahoma"/>
                <w:sz w:val="22"/>
                <w:szCs w:val="22"/>
              </w:rPr>
              <w:t>ka</w:t>
            </w:r>
          </w:p>
          <w:p w14:paraId="5D37C2A4" w14:textId="25E36311" w:rsidR="00C92508" w:rsidRPr="002939ED" w:rsidRDefault="00C92508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71624B61" w14:textId="77777777" w:rsidR="00C555E3" w:rsidRPr="002939ED" w:rsidRDefault="00C555E3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03" w:type="dxa"/>
            <w:tcBorders>
              <w:top w:val="single" w:sz="4" w:space="0" w:color="auto"/>
            </w:tcBorders>
          </w:tcPr>
          <w:p w14:paraId="62F2B183" w14:textId="77777777" w:rsidR="00C555E3" w:rsidRDefault="00C555E3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939ED">
              <w:rPr>
                <w:rFonts w:ascii="Tahoma" w:hAnsi="Tahoma" w:cs="Tahoma"/>
                <w:sz w:val="22"/>
                <w:szCs w:val="22"/>
              </w:rPr>
              <w:t>za prodávajícího</w:t>
            </w:r>
          </w:p>
          <w:p w14:paraId="26AC25B0" w14:textId="77777777" w:rsidR="005B3D2B" w:rsidRPr="002939ED" w:rsidRDefault="005B3D2B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14:paraId="1390D060" w14:textId="350C98CE" w:rsidR="00C555E3" w:rsidRPr="002939ED" w:rsidRDefault="00C555E3" w:rsidP="00C555E3">
            <w:pPr>
              <w:pStyle w:val="Zhlav"/>
              <w:tabs>
                <w:tab w:val="clear" w:pos="4536"/>
                <w:tab w:val="clear" w:pos="9072"/>
                <w:tab w:val="center" w:pos="1985"/>
                <w:tab w:val="center" w:pos="6804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555E3">
              <w:rPr>
                <w:rFonts w:ascii="Tahoma" w:hAnsi="Tahoma" w:cs="Tahoma"/>
                <w:i/>
                <w:sz w:val="22"/>
                <w:szCs w:val="22"/>
                <w:highlight w:val="yellow"/>
              </w:rPr>
              <w:t>jméno, příjmení, funkce</w:t>
            </w:r>
          </w:p>
        </w:tc>
      </w:tr>
    </w:tbl>
    <w:p w14:paraId="6FB4F9A6" w14:textId="07DC86CB" w:rsidR="00066D69" w:rsidRPr="00D6187A" w:rsidRDefault="00066D69" w:rsidP="00C555E3">
      <w:pPr>
        <w:pStyle w:val="Zkladntext"/>
        <w:tabs>
          <w:tab w:val="clear" w:pos="1418"/>
        </w:tabs>
        <w:spacing w:after="240"/>
        <w:ind w:left="1134" w:hanging="777"/>
        <w:rPr>
          <w:rFonts w:ascii="Tahoma" w:hAnsi="Tahoma" w:cs="Tahoma"/>
          <w:i/>
          <w:iCs/>
          <w:color w:val="FF0000"/>
          <w:sz w:val="22"/>
          <w:szCs w:val="22"/>
        </w:rPr>
      </w:pPr>
    </w:p>
    <w:sectPr w:rsidR="00066D69" w:rsidRPr="00D6187A" w:rsidSect="00003F42"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3AE63" w14:textId="77777777" w:rsidR="005A653B" w:rsidRDefault="005A653B">
      <w:r>
        <w:separator/>
      </w:r>
    </w:p>
  </w:endnote>
  <w:endnote w:type="continuationSeparator" w:id="0">
    <w:p w14:paraId="2961335B" w14:textId="77777777" w:rsidR="005A653B" w:rsidRDefault="005A6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99C1A" w14:textId="77777777" w:rsidR="00BA7FFD" w:rsidRDefault="00BA7FFD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9D65254" w14:textId="77777777" w:rsidR="00BA7FFD" w:rsidRDefault="00BA7FF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2F0AC" w14:textId="7E6AC361" w:rsidR="00BA7FFD" w:rsidRPr="00205605" w:rsidRDefault="00935D12">
    <w:pPr>
      <w:pStyle w:val="Zpat"/>
      <w:framePr w:wrap="around" w:vAnchor="text" w:hAnchor="margin" w:xAlign="center" w:y="1"/>
      <w:rPr>
        <w:rStyle w:val="slostrnky"/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A589566" wp14:editId="5D9F5097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2540" b="4445"/>
              <wp:wrapNone/>
              <wp:docPr id="2" name="MSIPCM733048edb5f2ad27a142f43a" descr="{&quot;HashCode&quot;:15405760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2EC9C2" w14:textId="6888954E" w:rsidR="00817177" w:rsidRPr="00C33E17" w:rsidRDefault="00C33E17" w:rsidP="00C33E17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C33E17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Veřejná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589566" id="_x0000_t202" coordsize="21600,21600" o:spt="202" path="m,l,21600r21600,l21600,xe">
              <v:stroke joinstyle="miter"/>
              <v:path gradientshapeok="t" o:connecttype="rect"/>
            </v:shapetype>
            <v:shape id="MSIPCM733048edb5f2ad27a142f43a" o:spid="_x0000_s1026" type="#_x0000_t202" alt="{&quot;HashCode&quot;:1540576017,&quot;Height&quot;:841.0,&quot;Width&quot;:595.0,&quot;Placement&quot;:&quot;Footer&quot;,&quot;Index&quot;:&quot;Primary&quot;,&quot;Section&quot;:1,&quot;Top&quot;:0.0,&quot;Left&quot;:0.0}" style="position:absolute;margin-left:0;margin-top:805.35pt;width:595.3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" o:allowincell="f" filled="f" stroked="f">
              <v:textbox inset="20pt,0,,0">
                <w:txbxContent>
                  <w:p w14:paraId="262EC9C2" w14:textId="6888954E" w:rsidR="00817177" w:rsidRPr="00C33E17" w:rsidRDefault="00C33E17" w:rsidP="00C33E17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C33E17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Veřejná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A7FFD" w:rsidRPr="00205605">
      <w:rPr>
        <w:rStyle w:val="slostrnky"/>
        <w:rFonts w:ascii="Tahoma" w:hAnsi="Tahoma" w:cs="Tahoma"/>
        <w:sz w:val="18"/>
        <w:szCs w:val="18"/>
      </w:rPr>
      <w:fldChar w:fldCharType="begin"/>
    </w:r>
    <w:r w:rsidR="00BA7FFD" w:rsidRPr="00205605">
      <w:rPr>
        <w:rStyle w:val="slostrnky"/>
        <w:rFonts w:ascii="Tahoma" w:hAnsi="Tahoma" w:cs="Tahoma"/>
        <w:sz w:val="18"/>
        <w:szCs w:val="18"/>
      </w:rPr>
      <w:instrText xml:space="preserve">PAGE  </w:instrText>
    </w:r>
    <w:r w:rsidR="00BA7FFD" w:rsidRPr="00205605">
      <w:rPr>
        <w:rStyle w:val="slostrnky"/>
        <w:rFonts w:ascii="Tahoma" w:hAnsi="Tahoma" w:cs="Tahoma"/>
        <w:sz w:val="18"/>
        <w:szCs w:val="18"/>
      </w:rPr>
      <w:fldChar w:fldCharType="separate"/>
    </w:r>
    <w:r w:rsidR="00FC18F1">
      <w:rPr>
        <w:rStyle w:val="slostrnky"/>
        <w:rFonts w:ascii="Tahoma" w:hAnsi="Tahoma" w:cs="Tahoma"/>
        <w:noProof/>
        <w:sz w:val="18"/>
        <w:szCs w:val="18"/>
      </w:rPr>
      <w:t>9</w:t>
    </w:r>
    <w:r w:rsidR="00BA7FFD" w:rsidRPr="00205605">
      <w:rPr>
        <w:rStyle w:val="slostrnky"/>
        <w:rFonts w:ascii="Tahoma" w:hAnsi="Tahoma" w:cs="Tahoma"/>
        <w:sz w:val="18"/>
        <w:szCs w:val="18"/>
      </w:rPr>
      <w:fldChar w:fldCharType="end"/>
    </w:r>
  </w:p>
  <w:p w14:paraId="4A17E860" w14:textId="77777777" w:rsidR="00BA7FFD" w:rsidRDefault="00BA7FF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4D4E7" w14:textId="0FE86C29" w:rsidR="00817177" w:rsidRDefault="00935D12">
    <w:pPr>
      <w:pStyle w:val="Zpa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3685FC5" wp14:editId="3B1E2E7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2540" b="4445"/>
              <wp:wrapNone/>
              <wp:docPr id="1" name="MSIPCM7b924dc89115ef7ccb5644cd" descr="{&quot;HashCode&quot;:1540576017,&quot;Height&quot;:841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E50281" w14:textId="287688AB" w:rsidR="00817177" w:rsidRPr="00C33E17" w:rsidRDefault="00695160" w:rsidP="00C33E17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Příloha č. 2 Zadávacích podmínek - Kupní smlouva (vzor)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685FC5" id="_x0000_t202" coordsize="21600,21600" o:spt="202" path="m,l,21600r21600,l21600,xe">
              <v:stroke joinstyle="miter"/>
              <v:path gradientshapeok="t" o:connecttype="rect"/>
            </v:shapetype>
            <v:shape id="MSIPCM7b924dc89115ef7ccb5644cd" o:spid="_x0000_s1027" type="#_x0000_t202" alt="{&quot;HashCode&quot;:1540576017,&quot;Height&quot;:841.0,&quot;Width&quot;:595.0,&quot;Placement&quot;:&quot;Footer&quot;,&quot;Index&quot;:&quot;FirstPage&quot;,&quot;Section&quot;:1,&quot;Top&quot;:0.0,&quot;Left&quot;:0.0}" style="position:absolute;margin-left:0;margin-top:805.35pt;width:595.3pt;height:21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" o:allowincell="f" filled="f" stroked="f">
              <v:textbox inset="20pt,0,,0">
                <w:txbxContent>
                  <w:p w14:paraId="28E50281" w14:textId="287688AB" w:rsidR="00817177" w:rsidRPr="00C33E17" w:rsidRDefault="00695160" w:rsidP="00C33E17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8"/>
                      </w:rPr>
                      <w:t>Příloha č. 2 Zadávacích podmínek - Kupní smlouva (vzor)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FCEA4" w14:textId="77777777" w:rsidR="005A653B" w:rsidRDefault="005A653B">
      <w:r>
        <w:separator/>
      </w:r>
    </w:p>
  </w:footnote>
  <w:footnote w:type="continuationSeparator" w:id="0">
    <w:p w14:paraId="5E75FFC4" w14:textId="77777777" w:rsidR="005A653B" w:rsidRDefault="005A6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BF89B" w14:textId="09410736" w:rsidR="00266B31" w:rsidRDefault="00C92508" w:rsidP="00C92508">
    <w:pPr>
      <w:pStyle w:val="Zhlav"/>
      <w:jc w:val="center"/>
    </w:pPr>
    <w:r>
      <w:rPr>
        <w:noProof/>
      </w:rPr>
      <w:drawing>
        <wp:inline distT="0" distB="0" distL="0" distR="0" wp14:anchorId="1EBE53D9" wp14:editId="467D74FF">
          <wp:extent cx="4368800" cy="584200"/>
          <wp:effectExtent l="0" t="0" r="0" b="0"/>
          <wp:docPr id="1341940090" name="Grafický objekt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1940090" name="Grafický objekt 1341940090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8800" cy="584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F04E9"/>
    <w:multiLevelType w:val="hybridMultilevel"/>
    <w:tmpl w:val="3A9020DE"/>
    <w:lvl w:ilvl="0" w:tplc="8CAA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84A86"/>
    <w:multiLevelType w:val="hybridMultilevel"/>
    <w:tmpl w:val="92D44942"/>
    <w:lvl w:ilvl="0" w:tplc="FFFFFFFF">
      <w:start w:val="4"/>
      <w:numFmt w:val="bullet"/>
      <w:lvlText w:val=""/>
      <w:lvlJc w:val="left"/>
      <w:pPr>
        <w:tabs>
          <w:tab w:val="num" w:pos="1312"/>
        </w:tabs>
        <w:ind w:left="1312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13085E10"/>
    <w:multiLevelType w:val="singleLevel"/>
    <w:tmpl w:val="F104F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56753D7"/>
    <w:multiLevelType w:val="hybridMultilevel"/>
    <w:tmpl w:val="67440A98"/>
    <w:lvl w:ilvl="0" w:tplc="FFFFFFFF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C0567"/>
    <w:multiLevelType w:val="multilevel"/>
    <w:tmpl w:val="BDF264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3F7CE9"/>
    <w:multiLevelType w:val="hybridMultilevel"/>
    <w:tmpl w:val="3D66F638"/>
    <w:lvl w:ilvl="0" w:tplc="BC50E6BC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853357"/>
    <w:multiLevelType w:val="multilevel"/>
    <w:tmpl w:val="9FEA72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9727E6"/>
    <w:multiLevelType w:val="hybridMultilevel"/>
    <w:tmpl w:val="E5EC532A"/>
    <w:lvl w:ilvl="0" w:tplc="F7E6D0F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C402080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810E51"/>
    <w:multiLevelType w:val="hybridMultilevel"/>
    <w:tmpl w:val="72082092"/>
    <w:lvl w:ilvl="0" w:tplc="FFFFFFFF">
      <w:start w:val="1"/>
      <w:numFmt w:val="lowerLetter"/>
      <w:lvlText w:val="%1)"/>
      <w:lvlJc w:val="left"/>
      <w:pPr>
        <w:tabs>
          <w:tab w:val="num" w:pos="437"/>
        </w:tabs>
        <w:ind w:left="437" w:hanging="437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21" w:hanging="341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28963A39"/>
    <w:multiLevelType w:val="hybridMultilevel"/>
    <w:tmpl w:val="30F0BB5A"/>
    <w:lvl w:ilvl="0" w:tplc="040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0" w15:restartNumberingAfterBreak="0">
    <w:nsid w:val="2942048B"/>
    <w:multiLevelType w:val="hybridMultilevel"/>
    <w:tmpl w:val="E14CD08E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0B1F36"/>
    <w:multiLevelType w:val="multilevel"/>
    <w:tmpl w:val="2A9E5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80"/>
      </w:pPr>
      <w:rPr>
        <w:rFonts w:hint="default"/>
        <w:b w:val="0"/>
        <w:i w:val="0"/>
      </w:rPr>
    </w:lvl>
    <w:lvl w:ilvl="1">
      <w:start w:val="4"/>
      <w:numFmt w:val="bullet"/>
      <w:lvlText w:val="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AC200B5"/>
    <w:multiLevelType w:val="hybridMultilevel"/>
    <w:tmpl w:val="FF064D2C"/>
    <w:lvl w:ilvl="0" w:tplc="04E8B6EA">
      <w:start w:val="1"/>
      <w:numFmt w:val="lowerLetter"/>
      <w:lvlText w:val="%1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1E47A6"/>
    <w:multiLevelType w:val="hybridMultilevel"/>
    <w:tmpl w:val="9F84140E"/>
    <w:lvl w:ilvl="0" w:tplc="A4945E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B6"/>
    <w:multiLevelType w:val="multilevel"/>
    <w:tmpl w:val="5C1E66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C82942"/>
    <w:multiLevelType w:val="hybridMultilevel"/>
    <w:tmpl w:val="265E2DE0"/>
    <w:lvl w:ilvl="0" w:tplc="209ECEE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6538CE"/>
    <w:multiLevelType w:val="hybridMultilevel"/>
    <w:tmpl w:val="102A5A98"/>
    <w:lvl w:ilvl="0" w:tplc="FFFFFFFF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7" w15:restartNumberingAfterBreak="0">
    <w:nsid w:val="2DFE3817"/>
    <w:multiLevelType w:val="multilevel"/>
    <w:tmpl w:val="200EF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6D1E84"/>
    <w:multiLevelType w:val="hybridMultilevel"/>
    <w:tmpl w:val="8C623598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30E3405C"/>
    <w:multiLevelType w:val="hybridMultilevel"/>
    <w:tmpl w:val="C3647176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324B11A3"/>
    <w:multiLevelType w:val="hybridMultilevel"/>
    <w:tmpl w:val="F6142998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1" w15:restartNumberingAfterBreak="0">
    <w:nsid w:val="340A20BE"/>
    <w:multiLevelType w:val="multilevel"/>
    <w:tmpl w:val="8A3CA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4B139E0"/>
    <w:multiLevelType w:val="multilevel"/>
    <w:tmpl w:val="157461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6010C77"/>
    <w:multiLevelType w:val="hybridMultilevel"/>
    <w:tmpl w:val="94169558"/>
    <w:lvl w:ilvl="0" w:tplc="464676A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A51AE1"/>
    <w:multiLevelType w:val="singleLevel"/>
    <w:tmpl w:val="3B8AA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</w:abstractNum>
  <w:abstractNum w:abstractNumId="25" w15:restartNumberingAfterBreak="0">
    <w:nsid w:val="3E31307A"/>
    <w:multiLevelType w:val="multilevel"/>
    <w:tmpl w:val="C5724F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F0A1989"/>
    <w:multiLevelType w:val="multilevel"/>
    <w:tmpl w:val="82BA8F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1442151"/>
    <w:multiLevelType w:val="multilevel"/>
    <w:tmpl w:val="D3808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1F91E4E"/>
    <w:multiLevelType w:val="multilevel"/>
    <w:tmpl w:val="C15ED7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none"/>
      <w:lvlText w:val="a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9" w15:restartNumberingAfterBreak="0">
    <w:nsid w:val="48FF10FF"/>
    <w:multiLevelType w:val="hybridMultilevel"/>
    <w:tmpl w:val="94169558"/>
    <w:lvl w:ilvl="0" w:tplc="464676A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A584437"/>
    <w:multiLevelType w:val="hybridMultilevel"/>
    <w:tmpl w:val="59347AFC"/>
    <w:lvl w:ilvl="0" w:tplc="A4C0DE24">
      <w:start w:val="1"/>
      <w:numFmt w:val="decimal"/>
      <w:lvlText w:val="%1."/>
      <w:lvlJc w:val="left"/>
      <w:pPr>
        <w:ind w:left="720" w:hanging="360"/>
      </w:pPr>
    </w:lvl>
    <w:lvl w:ilvl="1" w:tplc="B440AA30">
      <w:start w:val="1"/>
      <w:numFmt w:val="lowerLetter"/>
      <w:lvlText w:val="%2."/>
      <w:lvlJc w:val="left"/>
      <w:pPr>
        <w:ind w:left="1440" w:hanging="360"/>
      </w:pPr>
    </w:lvl>
    <w:lvl w:ilvl="2" w:tplc="7CBCCFF4">
      <w:start w:val="1"/>
      <w:numFmt w:val="lowerRoman"/>
      <w:lvlText w:val="%3."/>
      <w:lvlJc w:val="right"/>
      <w:pPr>
        <w:ind w:left="2160" w:hanging="180"/>
      </w:pPr>
    </w:lvl>
    <w:lvl w:ilvl="3" w:tplc="669CEA9A">
      <w:start w:val="1"/>
      <w:numFmt w:val="decimal"/>
      <w:lvlText w:val="%4."/>
      <w:lvlJc w:val="left"/>
      <w:pPr>
        <w:ind w:left="2880" w:hanging="360"/>
      </w:pPr>
    </w:lvl>
    <w:lvl w:ilvl="4" w:tplc="A5F8CF4C">
      <w:start w:val="1"/>
      <w:numFmt w:val="lowerLetter"/>
      <w:lvlText w:val="%5."/>
      <w:lvlJc w:val="left"/>
      <w:pPr>
        <w:ind w:left="3600" w:hanging="360"/>
      </w:pPr>
    </w:lvl>
    <w:lvl w:ilvl="5" w:tplc="286E744C">
      <w:start w:val="1"/>
      <w:numFmt w:val="lowerRoman"/>
      <w:lvlText w:val="%6."/>
      <w:lvlJc w:val="right"/>
      <w:pPr>
        <w:ind w:left="4320" w:hanging="180"/>
      </w:pPr>
    </w:lvl>
    <w:lvl w:ilvl="6" w:tplc="1D0EE39C">
      <w:start w:val="1"/>
      <w:numFmt w:val="decimal"/>
      <w:lvlText w:val="%7."/>
      <w:lvlJc w:val="left"/>
      <w:pPr>
        <w:ind w:left="5040" w:hanging="360"/>
      </w:pPr>
    </w:lvl>
    <w:lvl w:ilvl="7" w:tplc="689A6B60">
      <w:start w:val="1"/>
      <w:numFmt w:val="lowerLetter"/>
      <w:lvlText w:val="%8."/>
      <w:lvlJc w:val="left"/>
      <w:pPr>
        <w:ind w:left="5760" w:hanging="360"/>
      </w:pPr>
    </w:lvl>
    <w:lvl w:ilvl="8" w:tplc="B5E83CF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527AA0"/>
    <w:multiLevelType w:val="hybridMultilevel"/>
    <w:tmpl w:val="FFCE3726"/>
    <w:lvl w:ilvl="0" w:tplc="FBA6A922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 w15:restartNumberingAfterBreak="0">
    <w:nsid w:val="501A4C69"/>
    <w:multiLevelType w:val="singleLevel"/>
    <w:tmpl w:val="8C5C1BBA"/>
    <w:lvl w:ilvl="0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</w:abstractNum>
  <w:abstractNum w:abstractNumId="33" w15:restartNumberingAfterBreak="0">
    <w:nsid w:val="510F035C"/>
    <w:multiLevelType w:val="hybridMultilevel"/>
    <w:tmpl w:val="ED964DF2"/>
    <w:lvl w:ilvl="0" w:tplc="8E340D2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7073E8"/>
    <w:multiLevelType w:val="hybridMultilevel"/>
    <w:tmpl w:val="B1D81758"/>
    <w:lvl w:ilvl="0" w:tplc="B890E26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387760"/>
    <w:multiLevelType w:val="multilevel"/>
    <w:tmpl w:val="CCE862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D500825"/>
    <w:multiLevelType w:val="hybridMultilevel"/>
    <w:tmpl w:val="51B02244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FEC22B5"/>
    <w:multiLevelType w:val="hybridMultilevel"/>
    <w:tmpl w:val="688C2944"/>
    <w:lvl w:ilvl="0" w:tplc="FFFFFFFF">
      <w:start w:val="4"/>
      <w:numFmt w:val="bullet"/>
      <w:lvlText w:val=""/>
      <w:lvlJc w:val="left"/>
      <w:pPr>
        <w:tabs>
          <w:tab w:val="num" w:pos="2098"/>
        </w:tabs>
        <w:ind w:left="2098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cs="Times New Roman" w:hint="default"/>
      </w:rPr>
    </w:lvl>
  </w:abstractNum>
  <w:abstractNum w:abstractNumId="38" w15:restartNumberingAfterBreak="0">
    <w:nsid w:val="681E1979"/>
    <w:multiLevelType w:val="hybridMultilevel"/>
    <w:tmpl w:val="0066C6C8"/>
    <w:lvl w:ilvl="0" w:tplc="2C5E7B9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BE2A9A"/>
    <w:multiLevelType w:val="hybridMultilevel"/>
    <w:tmpl w:val="21E0D02E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E6B60E8"/>
    <w:multiLevelType w:val="multilevel"/>
    <w:tmpl w:val="CDA49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FC7776F"/>
    <w:multiLevelType w:val="hybridMultilevel"/>
    <w:tmpl w:val="342031F8"/>
    <w:lvl w:ilvl="0" w:tplc="2C82F9C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42" w15:restartNumberingAfterBreak="0">
    <w:nsid w:val="734B6174"/>
    <w:multiLevelType w:val="multilevel"/>
    <w:tmpl w:val="DFCADDA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52857ED"/>
    <w:multiLevelType w:val="hybridMultilevel"/>
    <w:tmpl w:val="BC489FC4"/>
    <w:lvl w:ilvl="0" w:tplc="6352A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3251F3"/>
    <w:multiLevelType w:val="multilevel"/>
    <w:tmpl w:val="326A97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731619E"/>
    <w:multiLevelType w:val="hybridMultilevel"/>
    <w:tmpl w:val="538A53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B200DE"/>
    <w:multiLevelType w:val="hybridMultilevel"/>
    <w:tmpl w:val="F926EF56"/>
    <w:lvl w:ilvl="0" w:tplc="C4F43E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7604628">
    <w:abstractNumId w:val="43"/>
  </w:num>
  <w:num w:numId="2" w16cid:durableId="1707023083">
    <w:abstractNumId w:val="20"/>
  </w:num>
  <w:num w:numId="3" w16cid:durableId="896865692">
    <w:abstractNumId w:val="8"/>
  </w:num>
  <w:num w:numId="4" w16cid:durableId="1098136479">
    <w:abstractNumId w:val="37"/>
  </w:num>
  <w:num w:numId="5" w16cid:durableId="1887713102">
    <w:abstractNumId w:val="1"/>
  </w:num>
  <w:num w:numId="6" w16cid:durableId="34429666">
    <w:abstractNumId w:val="11"/>
  </w:num>
  <w:num w:numId="7" w16cid:durableId="880551720">
    <w:abstractNumId w:val="29"/>
  </w:num>
  <w:num w:numId="8" w16cid:durableId="2129934861">
    <w:abstractNumId w:val="7"/>
  </w:num>
  <w:num w:numId="9" w16cid:durableId="810101444">
    <w:abstractNumId w:val="31"/>
  </w:num>
  <w:num w:numId="10" w16cid:durableId="834031334">
    <w:abstractNumId w:val="2"/>
  </w:num>
  <w:num w:numId="11" w16cid:durableId="425152500">
    <w:abstractNumId w:val="16"/>
  </w:num>
  <w:num w:numId="12" w16cid:durableId="83305382">
    <w:abstractNumId w:val="24"/>
  </w:num>
  <w:num w:numId="13" w16cid:durableId="942958100">
    <w:abstractNumId w:val="5"/>
  </w:num>
  <w:num w:numId="14" w16cid:durableId="1047415381">
    <w:abstractNumId w:val="33"/>
  </w:num>
  <w:num w:numId="15" w16cid:durableId="195393972">
    <w:abstractNumId w:val="46"/>
  </w:num>
  <w:num w:numId="16" w16cid:durableId="796025068">
    <w:abstractNumId w:val="13"/>
  </w:num>
  <w:num w:numId="17" w16cid:durableId="1725372870">
    <w:abstractNumId w:val="36"/>
  </w:num>
  <w:num w:numId="18" w16cid:durableId="1162770639">
    <w:abstractNumId w:val="41"/>
  </w:num>
  <w:num w:numId="19" w16cid:durableId="1962227920">
    <w:abstractNumId w:val="34"/>
  </w:num>
  <w:num w:numId="20" w16cid:durableId="1237279062">
    <w:abstractNumId w:val="3"/>
  </w:num>
  <w:num w:numId="21" w16cid:durableId="960459839">
    <w:abstractNumId w:val="39"/>
  </w:num>
  <w:num w:numId="22" w16cid:durableId="718164250">
    <w:abstractNumId w:val="10"/>
  </w:num>
  <w:num w:numId="23" w16cid:durableId="2099666690">
    <w:abstractNumId w:val="28"/>
  </w:num>
  <w:num w:numId="24" w16cid:durableId="2022009748">
    <w:abstractNumId w:val="12"/>
  </w:num>
  <w:num w:numId="25" w16cid:durableId="219709361">
    <w:abstractNumId w:val="15"/>
  </w:num>
  <w:num w:numId="26" w16cid:durableId="920943107">
    <w:abstractNumId w:val="32"/>
  </w:num>
  <w:num w:numId="27" w16cid:durableId="590703271">
    <w:abstractNumId w:val="23"/>
  </w:num>
  <w:num w:numId="28" w16cid:durableId="62110879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0710694">
    <w:abstractNumId w:val="38"/>
  </w:num>
  <w:num w:numId="30" w16cid:durableId="775829908">
    <w:abstractNumId w:val="0"/>
  </w:num>
  <w:num w:numId="31" w16cid:durableId="789251313">
    <w:abstractNumId w:val="30"/>
  </w:num>
  <w:num w:numId="32" w16cid:durableId="49456718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1003196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09167110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3899055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47500223">
    <w:abstractNumId w:val="4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2784740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8109110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15352807">
    <w:abstractNumId w:val="21"/>
  </w:num>
  <w:num w:numId="40" w16cid:durableId="900746880">
    <w:abstractNumId w:val="40"/>
  </w:num>
  <w:num w:numId="41" w16cid:durableId="602807768">
    <w:abstractNumId w:val="4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94235491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51580842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07900160">
    <w:abstractNumId w:val="2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42126673">
    <w:abstractNumId w:val="18"/>
  </w:num>
  <w:num w:numId="46" w16cid:durableId="1324238831">
    <w:abstractNumId w:val="19"/>
  </w:num>
  <w:num w:numId="47" w16cid:durableId="519664166">
    <w:abstractNumId w:val="45"/>
  </w:num>
  <w:num w:numId="48" w16cid:durableId="1293823264">
    <w:abstractNumId w:val="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8FF"/>
    <w:rsid w:val="00003A65"/>
    <w:rsid w:val="00003A76"/>
    <w:rsid w:val="00003F42"/>
    <w:rsid w:val="00006D9A"/>
    <w:rsid w:val="0002118A"/>
    <w:rsid w:val="00021CD5"/>
    <w:rsid w:val="00025BF6"/>
    <w:rsid w:val="0002683D"/>
    <w:rsid w:val="0002751F"/>
    <w:rsid w:val="00033307"/>
    <w:rsid w:val="000401B6"/>
    <w:rsid w:val="00041540"/>
    <w:rsid w:val="00041BFB"/>
    <w:rsid w:val="000429A0"/>
    <w:rsid w:val="00044347"/>
    <w:rsid w:val="00045866"/>
    <w:rsid w:val="0005054E"/>
    <w:rsid w:val="0005163A"/>
    <w:rsid w:val="00053B3F"/>
    <w:rsid w:val="00066D69"/>
    <w:rsid w:val="000703B3"/>
    <w:rsid w:val="0007299C"/>
    <w:rsid w:val="00075523"/>
    <w:rsid w:val="000770A3"/>
    <w:rsid w:val="0009040E"/>
    <w:rsid w:val="00096372"/>
    <w:rsid w:val="00097F2F"/>
    <w:rsid w:val="000A0B14"/>
    <w:rsid w:val="000B3603"/>
    <w:rsid w:val="000C41B2"/>
    <w:rsid w:val="000C6220"/>
    <w:rsid w:val="000D5AE8"/>
    <w:rsid w:val="000F23A9"/>
    <w:rsid w:val="000F34B6"/>
    <w:rsid w:val="001008F4"/>
    <w:rsid w:val="00103E8A"/>
    <w:rsid w:val="00114AD8"/>
    <w:rsid w:val="001151B3"/>
    <w:rsid w:val="00120CDB"/>
    <w:rsid w:val="0012298B"/>
    <w:rsid w:val="00147955"/>
    <w:rsid w:val="00160D28"/>
    <w:rsid w:val="001621C2"/>
    <w:rsid w:val="00165D90"/>
    <w:rsid w:val="001672C4"/>
    <w:rsid w:val="00167517"/>
    <w:rsid w:val="00172503"/>
    <w:rsid w:val="00180908"/>
    <w:rsid w:val="0018468B"/>
    <w:rsid w:val="00195ADC"/>
    <w:rsid w:val="001A4F79"/>
    <w:rsid w:val="001B23E6"/>
    <w:rsid w:val="001B43E3"/>
    <w:rsid w:val="001C0F62"/>
    <w:rsid w:val="001C5513"/>
    <w:rsid w:val="001C71B1"/>
    <w:rsid w:val="001D1DEB"/>
    <w:rsid w:val="001D3EB9"/>
    <w:rsid w:val="001D57E8"/>
    <w:rsid w:val="001E2DA3"/>
    <w:rsid w:val="001E5ADC"/>
    <w:rsid w:val="001E5EB9"/>
    <w:rsid w:val="001F7D02"/>
    <w:rsid w:val="00205605"/>
    <w:rsid w:val="00206335"/>
    <w:rsid w:val="0021222C"/>
    <w:rsid w:val="00221270"/>
    <w:rsid w:val="00224BD8"/>
    <w:rsid w:val="0023024F"/>
    <w:rsid w:val="00242869"/>
    <w:rsid w:val="00242A6F"/>
    <w:rsid w:val="00252C63"/>
    <w:rsid w:val="0025350E"/>
    <w:rsid w:val="002565C7"/>
    <w:rsid w:val="00266B31"/>
    <w:rsid w:val="00275DCF"/>
    <w:rsid w:val="00281D7A"/>
    <w:rsid w:val="002839BB"/>
    <w:rsid w:val="00283F62"/>
    <w:rsid w:val="002939ED"/>
    <w:rsid w:val="00294358"/>
    <w:rsid w:val="002A3A16"/>
    <w:rsid w:val="002A480A"/>
    <w:rsid w:val="002A7324"/>
    <w:rsid w:val="002B0CD7"/>
    <w:rsid w:val="002B33A6"/>
    <w:rsid w:val="002B7D5B"/>
    <w:rsid w:val="002C2A58"/>
    <w:rsid w:val="002E23FB"/>
    <w:rsid w:val="002F2615"/>
    <w:rsid w:val="002F370C"/>
    <w:rsid w:val="002F44B7"/>
    <w:rsid w:val="00300891"/>
    <w:rsid w:val="00301A6B"/>
    <w:rsid w:val="00302D54"/>
    <w:rsid w:val="003033EB"/>
    <w:rsid w:val="00312C61"/>
    <w:rsid w:val="00323E78"/>
    <w:rsid w:val="00324E19"/>
    <w:rsid w:val="003337D2"/>
    <w:rsid w:val="0034498A"/>
    <w:rsid w:val="003560E9"/>
    <w:rsid w:val="00363D5C"/>
    <w:rsid w:val="00373D46"/>
    <w:rsid w:val="00373E01"/>
    <w:rsid w:val="00386499"/>
    <w:rsid w:val="0038747B"/>
    <w:rsid w:val="00390A2D"/>
    <w:rsid w:val="00391217"/>
    <w:rsid w:val="00392100"/>
    <w:rsid w:val="00392D02"/>
    <w:rsid w:val="0039535A"/>
    <w:rsid w:val="003A083C"/>
    <w:rsid w:val="003A3A04"/>
    <w:rsid w:val="003A45A9"/>
    <w:rsid w:val="003B1057"/>
    <w:rsid w:val="003B39A9"/>
    <w:rsid w:val="003C3AEF"/>
    <w:rsid w:val="003D0846"/>
    <w:rsid w:val="003D10A2"/>
    <w:rsid w:val="003D4C8F"/>
    <w:rsid w:val="003D5EC4"/>
    <w:rsid w:val="003E3F00"/>
    <w:rsid w:val="003F13B7"/>
    <w:rsid w:val="0040256E"/>
    <w:rsid w:val="00414C09"/>
    <w:rsid w:val="00427FA8"/>
    <w:rsid w:val="00437729"/>
    <w:rsid w:val="00452C00"/>
    <w:rsid w:val="004546DC"/>
    <w:rsid w:val="0046039E"/>
    <w:rsid w:val="00462524"/>
    <w:rsid w:val="00464E8E"/>
    <w:rsid w:val="00466780"/>
    <w:rsid w:val="00474BE2"/>
    <w:rsid w:val="00475823"/>
    <w:rsid w:val="00483074"/>
    <w:rsid w:val="00496C43"/>
    <w:rsid w:val="004A0278"/>
    <w:rsid w:val="004A4C62"/>
    <w:rsid w:val="004A5D34"/>
    <w:rsid w:val="004B1C50"/>
    <w:rsid w:val="004B505D"/>
    <w:rsid w:val="004B6539"/>
    <w:rsid w:val="004B69E4"/>
    <w:rsid w:val="004C6BC2"/>
    <w:rsid w:val="004D36FD"/>
    <w:rsid w:val="004E7BF2"/>
    <w:rsid w:val="004F3909"/>
    <w:rsid w:val="00501BB4"/>
    <w:rsid w:val="00502205"/>
    <w:rsid w:val="00507335"/>
    <w:rsid w:val="00514378"/>
    <w:rsid w:val="005212F7"/>
    <w:rsid w:val="00527222"/>
    <w:rsid w:val="0053094A"/>
    <w:rsid w:val="00532C1F"/>
    <w:rsid w:val="00540945"/>
    <w:rsid w:val="00542288"/>
    <w:rsid w:val="005471D6"/>
    <w:rsid w:val="0055279E"/>
    <w:rsid w:val="005540F9"/>
    <w:rsid w:val="0055550D"/>
    <w:rsid w:val="00563A7B"/>
    <w:rsid w:val="00581103"/>
    <w:rsid w:val="005843FB"/>
    <w:rsid w:val="00587A33"/>
    <w:rsid w:val="005A0FCF"/>
    <w:rsid w:val="005A33CC"/>
    <w:rsid w:val="005A653B"/>
    <w:rsid w:val="005B0B40"/>
    <w:rsid w:val="005B16CA"/>
    <w:rsid w:val="005B1722"/>
    <w:rsid w:val="005B3D2B"/>
    <w:rsid w:val="005C01DF"/>
    <w:rsid w:val="005C05A2"/>
    <w:rsid w:val="005C64D6"/>
    <w:rsid w:val="005C7268"/>
    <w:rsid w:val="005D00CE"/>
    <w:rsid w:val="005D6AEA"/>
    <w:rsid w:val="005D75DF"/>
    <w:rsid w:val="005F3BA5"/>
    <w:rsid w:val="005F4709"/>
    <w:rsid w:val="005F704C"/>
    <w:rsid w:val="00604590"/>
    <w:rsid w:val="00607D42"/>
    <w:rsid w:val="00611C52"/>
    <w:rsid w:val="0061300A"/>
    <w:rsid w:val="00622AE9"/>
    <w:rsid w:val="0063406A"/>
    <w:rsid w:val="00640DB1"/>
    <w:rsid w:val="00644C25"/>
    <w:rsid w:val="00647326"/>
    <w:rsid w:val="006543D2"/>
    <w:rsid w:val="00661426"/>
    <w:rsid w:val="006624AD"/>
    <w:rsid w:val="0066356F"/>
    <w:rsid w:val="006741C4"/>
    <w:rsid w:val="006829CB"/>
    <w:rsid w:val="006842FD"/>
    <w:rsid w:val="006874A3"/>
    <w:rsid w:val="00695160"/>
    <w:rsid w:val="006976FB"/>
    <w:rsid w:val="006B2470"/>
    <w:rsid w:val="006B503D"/>
    <w:rsid w:val="006C13BB"/>
    <w:rsid w:val="006C3687"/>
    <w:rsid w:val="006C58FF"/>
    <w:rsid w:val="006D15E0"/>
    <w:rsid w:val="006D395F"/>
    <w:rsid w:val="006D726B"/>
    <w:rsid w:val="006E0A9C"/>
    <w:rsid w:val="006F2DAE"/>
    <w:rsid w:val="0070333A"/>
    <w:rsid w:val="00706E40"/>
    <w:rsid w:val="007107F4"/>
    <w:rsid w:val="00712D7B"/>
    <w:rsid w:val="00717161"/>
    <w:rsid w:val="0072442F"/>
    <w:rsid w:val="00731933"/>
    <w:rsid w:val="0073772C"/>
    <w:rsid w:val="007415BD"/>
    <w:rsid w:val="00742C32"/>
    <w:rsid w:val="00744941"/>
    <w:rsid w:val="0074575D"/>
    <w:rsid w:val="00773EFA"/>
    <w:rsid w:val="00782E7C"/>
    <w:rsid w:val="00786E7F"/>
    <w:rsid w:val="007914E4"/>
    <w:rsid w:val="007928C2"/>
    <w:rsid w:val="00792B24"/>
    <w:rsid w:val="0079309A"/>
    <w:rsid w:val="007944EC"/>
    <w:rsid w:val="007A05EA"/>
    <w:rsid w:val="007B2E05"/>
    <w:rsid w:val="007B3EDA"/>
    <w:rsid w:val="007B5E8D"/>
    <w:rsid w:val="007C0CD1"/>
    <w:rsid w:val="007C1E52"/>
    <w:rsid w:val="007C258D"/>
    <w:rsid w:val="007D1100"/>
    <w:rsid w:val="007E16EB"/>
    <w:rsid w:val="007E5FC0"/>
    <w:rsid w:val="007E64F1"/>
    <w:rsid w:val="007F3EB9"/>
    <w:rsid w:val="007F419E"/>
    <w:rsid w:val="00812152"/>
    <w:rsid w:val="0081341A"/>
    <w:rsid w:val="00816D90"/>
    <w:rsid w:val="00817177"/>
    <w:rsid w:val="0082354A"/>
    <w:rsid w:val="00827B5F"/>
    <w:rsid w:val="008343A3"/>
    <w:rsid w:val="0083472F"/>
    <w:rsid w:val="00846772"/>
    <w:rsid w:val="00847C6C"/>
    <w:rsid w:val="00856415"/>
    <w:rsid w:val="00861CA8"/>
    <w:rsid w:val="0086755B"/>
    <w:rsid w:val="008778D1"/>
    <w:rsid w:val="008841DA"/>
    <w:rsid w:val="00885C10"/>
    <w:rsid w:val="00885EC0"/>
    <w:rsid w:val="00886DC7"/>
    <w:rsid w:val="00887428"/>
    <w:rsid w:val="008930D7"/>
    <w:rsid w:val="008A1F80"/>
    <w:rsid w:val="008A6183"/>
    <w:rsid w:val="008A6EFE"/>
    <w:rsid w:val="008B293F"/>
    <w:rsid w:val="008B421D"/>
    <w:rsid w:val="008B43A1"/>
    <w:rsid w:val="008C239F"/>
    <w:rsid w:val="008C5452"/>
    <w:rsid w:val="008D27E0"/>
    <w:rsid w:val="008D5BDB"/>
    <w:rsid w:val="008F0621"/>
    <w:rsid w:val="008F1B31"/>
    <w:rsid w:val="008F715E"/>
    <w:rsid w:val="009000E8"/>
    <w:rsid w:val="00910811"/>
    <w:rsid w:val="00913C5D"/>
    <w:rsid w:val="00915A7A"/>
    <w:rsid w:val="0092107E"/>
    <w:rsid w:val="00925EA8"/>
    <w:rsid w:val="009277B2"/>
    <w:rsid w:val="00931340"/>
    <w:rsid w:val="009343A6"/>
    <w:rsid w:val="00935D12"/>
    <w:rsid w:val="00942B35"/>
    <w:rsid w:val="009525BE"/>
    <w:rsid w:val="00963A59"/>
    <w:rsid w:val="009676DB"/>
    <w:rsid w:val="00971870"/>
    <w:rsid w:val="009732C2"/>
    <w:rsid w:val="0097461E"/>
    <w:rsid w:val="00981878"/>
    <w:rsid w:val="00987C14"/>
    <w:rsid w:val="009A0F1B"/>
    <w:rsid w:val="009A11FC"/>
    <w:rsid w:val="009B309C"/>
    <w:rsid w:val="009B483D"/>
    <w:rsid w:val="009B5225"/>
    <w:rsid w:val="009B6546"/>
    <w:rsid w:val="009D5FD1"/>
    <w:rsid w:val="009D6F22"/>
    <w:rsid w:val="009D7FEE"/>
    <w:rsid w:val="009E01A3"/>
    <w:rsid w:val="009E7D31"/>
    <w:rsid w:val="00A06AD7"/>
    <w:rsid w:val="00A10F81"/>
    <w:rsid w:val="00A15D7E"/>
    <w:rsid w:val="00A202A0"/>
    <w:rsid w:val="00A20AF9"/>
    <w:rsid w:val="00A219F9"/>
    <w:rsid w:val="00A22C93"/>
    <w:rsid w:val="00A23139"/>
    <w:rsid w:val="00A350FA"/>
    <w:rsid w:val="00A35581"/>
    <w:rsid w:val="00A42D33"/>
    <w:rsid w:val="00A446DA"/>
    <w:rsid w:val="00A458B5"/>
    <w:rsid w:val="00A50351"/>
    <w:rsid w:val="00A51111"/>
    <w:rsid w:val="00A620D5"/>
    <w:rsid w:val="00A67DB2"/>
    <w:rsid w:val="00A77E61"/>
    <w:rsid w:val="00A82562"/>
    <w:rsid w:val="00A83AE6"/>
    <w:rsid w:val="00A846E9"/>
    <w:rsid w:val="00A92C9A"/>
    <w:rsid w:val="00A945F1"/>
    <w:rsid w:val="00A95090"/>
    <w:rsid w:val="00AB191B"/>
    <w:rsid w:val="00AB73F0"/>
    <w:rsid w:val="00AC58F7"/>
    <w:rsid w:val="00AD28BA"/>
    <w:rsid w:val="00AF5D57"/>
    <w:rsid w:val="00B00430"/>
    <w:rsid w:val="00B03466"/>
    <w:rsid w:val="00B123F2"/>
    <w:rsid w:val="00B15C02"/>
    <w:rsid w:val="00B21751"/>
    <w:rsid w:val="00B23026"/>
    <w:rsid w:val="00B2739B"/>
    <w:rsid w:val="00B31856"/>
    <w:rsid w:val="00B33892"/>
    <w:rsid w:val="00B343D4"/>
    <w:rsid w:val="00B37000"/>
    <w:rsid w:val="00B54AD2"/>
    <w:rsid w:val="00B5730C"/>
    <w:rsid w:val="00B60673"/>
    <w:rsid w:val="00B63C03"/>
    <w:rsid w:val="00B7455C"/>
    <w:rsid w:val="00B75ABE"/>
    <w:rsid w:val="00B96110"/>
    <w:rsid w:val="00B96184"/>
    <w:rsid w:val="00B9701C"/>
    <w:rsid w:val="00BA15B2"/>
    <w:rsid w:val="00BA29D9"/>
    <w:rsid w:val="00BA5A70"/>
    <w:rsid w:val="00BA7FFD"/>
    <w:rsid w:val="00BB35D0"/>
    <w:rsid w:val="00BB55ED"/>
    <w:rsid w:val="00BC1BD5"/>
    <w:rsid w:val="00BC1D98"/>
    <w:rsid w:val="00BD1653"/>
    <w:rsid w:val="00BD1B1C"/>
    <w:rsid w:val="00BE537E"/>
    <w:rsid w:val="00BE7B3E"/>
    <w:rsid w:val="00BF3850"/>
    <w:rsid w:val="00C12D86"/>
    <w:rsid w:val="00C14E15"/>
    <w:rsid w:val="00C176D0"/>
    <w:rsid w:val="00C21325"/>
    <w:rsid w:val="00C252C1"/>
    <w:rsid w:val="00C32ACF"/>
    <w:rsid w:val="00C33E17"/>
    <w:rsid w:val="00C36711"/>
    <w:rsid w:val="00C40248"/>
    <w:rsid w:val="00C40540"/>
    <w:rsid w:val="00C529DD"/>
    <w:rsid w:val="00C52FDF"/>
    <w:rsid w:val="00C555E3"/>
    <w:rsid w:val="00C5748B"/>
    <w:rsid w:val="00C64C98"/>
    <w:rsid w:val="00C716C1"/>
    <w:rsid w:val="00C72894"/>
    <w:rsid w:val="00C749A5"/>
    <w:rsid w:val="00C82A02"/>
    <w:rsid w:val="00C92456"/>
    <w:rsid w:val="00C92508"/>
    <w:rsid w:val="00C9591A"/>
    <w:rsid w:val="00C961F2"/>
    <w:rsid w:val="00CB58BD"/>
    <w:rsid w:val="00CB62A1"/>
    <w:rsid w:val="00CC683A"/>
    <w:rsid w:val="00CE4D87"/>
    <w:rsid w:val="00D00447"/>
    <w:rsid w:val="00D03A45"/>
    <w:rsid w:val="00D04C0B"/>
    <w:rsid w:val="00D11D40"/>
    <w:rsid w:val="00D12D6F"/>
    <w:rsid w:val="00D12FD3"/>
    <w:rsid w:val="00D20CA5"/>
    <w:rsid w:val="00D27AA4"/>
    <w:rsid w:val="00D36239"/>
    <w:rsid w:val="00D371F7"/>
    <w:rsid w:val="00D425CA"/>
    <w:rsid w:val="00D46DC9"/>
    <w:rsid w:val="00D47735"/>
    <w:rsid w:val="00D6187A"/>
    <w:rsid w:val="00D630E6"/>
    <w:rsid w:val="00D63D63"/>
    <w:rsid w:val="00D67973"/>
    <w:rsid w:val="00D832A1"/>
    <w:rsid w:val="00D84B78"/>
    <w:rsid w:val="00D85599"/>
    <w:rsid w:val="00D9266E"/>
    <w:rsid w:val="00D9371A"/>
    <w:rsid w:val="00D9532D"/>
    <w:rsid w:val="00D960B0"/>
    <w:rsid w:val="00D967B0"/>
    <w:rsid w:val="00DA3C9C"/>
    <w:rsid w:val="00DB3D19"/>
    <w:rsid w:val="00DB69A9"/>
    <w:rsid w:val="00DE417C"/>
    <w:rsid w:val="00DF6154"/>
    <w:rsid w:val="00E0653F"/>
    <w:rsid w:val="00E07AFC"/>
    <w:rsid w:val="00E15AD4"/>
    <w:rsid w:val="00E20360"/>
    <w:rsid w:val="00E22928"/>
    <w:rsid w:val="00E327E4"/>
    <w:rsid w:val="00E35A85"/>
    <w:rsid w:val="00E46C30"/>
    <w:rsid w:val="00E545C7"/>
    <w:rsid w:val="00E5612A"/>
    <w:rsid w:val="00E70E78"/>
    <w:rsid w:val="00E80E0C"/>
    <w:rsid w:val="00E83706"/>
    <w:rsid w:val="00E873B5"/>
    <w:rsid w:val="00E9544B"/>
    <w:rsid w:val="00E967C5"/>
    <w:rsid w:val="00EB2440"/>
    <w:rsid w:val="00EB5B24"/>
    <w:rsid w:val="00EC2F17"/>
    <w:rsid w:val="00EC466D"/>
    <w:rsid w:val="00ED4184"/>
    <w:rsid w:val="00ED5F94"/>
    <w:rsid w:val="00ED6F2A"/>
    <w:rsid w:val="00EF4EBC"/>
    <w:rsid w:val="00F11DAD"/>
    <w:rsid w:val="00F176D2"/>
    <w:rsid w:val="00F2625C"/>
    <w:rsid w:val="00F2797C"/>
    <w:rsid w:val="00F30922"/>
    <w:rsid w:val="00F327C3"/>
    <w:rsid w:val="00F3404A"/>
    <w:rsid w:val="00F37AA4"/>
    <w:rsid w:val="00F609E4"/>
    <w:rsid w:val="00F72167"/>
    <w:rsid w:val="00F96A6D"/>
    <w:rsid w:val="00FA08FB"/>
    <w:rsid w:val="00FC18F1"/>
    <w:rsid w:val="00FC1FE9"/>
    <w:rsid w:val="00FC472D"/>
    <w:rsid w:val="00FC4FDC"/>
    <w:rsid w:val="00FC6010"/>
    <w:rsid w:val="00FD61D4"/>
    <w:rsid w:val="00FE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BE7153"/>
  <w15:chartTrackingRefBased/>
  <w15:docId w15:val="{105B93C1-29DC-480F-BAF2-25E9C4517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567"/>
      </w:tabs>
      <w:spacing w:before="120"/>
      <w:jc w:val="center"/>
      <w:outlineLvl w:val="0"/>
    </w:pPr>
    <w:rPr>
      <w:b/>
      <w:bCs/>
      <w:caps/>
    </w:rPr>
  </w:style>
  <w:style w:type="paragraph" w:styleId="Nadpis2">
    <w:name w:val="heading 2"/>
    <w:basedOn w:val="Normln"/>
    <w:next w:val="Normln"/>
    <w:qFormat/>
    <w:pPr>
      <w:keepNext/>
      <w:tabs>
        <w:tab w:val="left" w:pos="709"/>
      </w:tabs>
      <w:spacing w:before="120"/>
      <w:jc w:val="both"/>
      <w:outlineLvl w:val="1"/>
    </w:pPr>
    <w:rPr>
      <w:b/>
      <w:bCs/>
      <w:caps/>
    </w:rPr>
  </w:style>
  <w:style w:type="paragraph" w:styleId="Nadpis3">
    <w:name w:val="heading 3"/>
    <w:basedOn w:val="Normln"/>
    <w:next w:val="Normln"/>
    <w:qFormat/>
    <w:pPr>
      <w:keepNext/>
      <w:tabs>
        <w:tab w:val="left" w:pos="-2410"/>
      </w:tabs>
      <w:spacing w:before="120" w:after="120"/>
      <w:ind w:left="284" w:hanging="284"/>
      <w:jc w:val="both"/>
      <w:outlineLvl w:val="2"/>
    </w:pPr>
    <w:rPr>
      <w:b/>
      <w:bCs/>
      <w:caps/>
    </w:rPr>
  </w:style>
  <w:style w:type="paragraph" w:styleId="Nadpis4">
    <w:name w:val="heading 4"/>
    <w:basedOn w:val="Normln"/>
    <w:next w:val="Normln"/>
    <w:qFormat/>
    <w:pPr>
      <w:keepNext/>
      <w:tabs>
        <w:tab w:val="left" w:pos="-2410"/>
      </w:tabs>
      <w:spacing w:before="120" w:after="120"/>
      <w:ind w:left="284" w:hanging="284"/>
      <w:jc w:val="center"/>
      <w:outlineLvl w:val="3"/>
    </w:pPr>
    <w:rPr>
      <w:b/>
      <w:bCs/>
      <w:caps/>
    </w:rPr>
  </w:style>
  <w:style w:type="paragraph" w:styleId="Nadpis5">
    <w:name w:val="heading 5"/>
    <w:basedOn w:val="Normln"/>
    <w:next w:val="Normln"/>
    <w:qFormat/>
    <w:pPr>
      <w:keepNext/>
      <w:widowControl w:val="0"/>
      <w:autoSpaceDE w:val="0"/>
      <w:autoSpaceDN w:val="0"/>
      <w:spacing w:before="120"/>
      <w:outlineLvl w:val="4"/>
    </w:pPr>
  </w:style>
  <w:style w:type="paragraph" w:styleId="Nadpis6">
    <w:name w:val="heading 6"/>
    <w:basedOn w:val="Normln"/>
    <w:next w:val="Normln"/>
    <w:qFormat/>
    <w:pPr>
      <w:keepNext/>
      <w:widowControl w:val="0"/>
      <w:autoSpaceDE w:val="0"/>
      <w:autoSpaceDN w:val="0"/>
      <w:ind w:left="7920" w:right="-852"/>
      <w:outlineLvl w:val="5"/>
    </w:p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sz w:val="22"/>
    </w:rPr>
  </w:style>
  <w:style w:type="paragraph" w:styleId="Nadpis8">
    <w:name w:val="heading 8"/>
    <w:basedOn w:val="Normln"/>
    <w:next w:val="Normln"/>
    <w:qFormat/>
    <w:pPr>
      <w:keepNext/>
      <w:tabs>
        <w:tab w:val="left" w:pos="567"/>
        <w:tab w:val="left" w:pos="1701"/>
      </w:tabs>
      <w:outlineLvl w:val="7"/>
    </w:pPr>
    <w:rPr>
      <w:i/>
      <w:iCs/>
      <w:sz w:val="28"/>
      <w:u w:val="single"/>
    </w:rPr>
  </w:style>
  <w:style w:type="paragraph" w:styleId="Nadpis9">
    <w:name w:val="heading 9"/>
    <w:basedOn w:val="Normln"/>
    <w:next w:val="Normln"/>
    <w:qFormat/>
    <w:pPr>
      <w:keepNext/>
      <w:tabs>
        <w:tab w:val="left" w:pos="567"/>
        <w:tab w:val="left" w:pos="1701"/>
      </w:tabs>
      <w:spacing w:after="60"/>
      <w:ind w:firstLine="360"/>
      <w:outlineLvl w:val="8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ody Text"/>
    <w:basedOn w:val="Normln"/>
    <w:link w:val="ZkladntextChar"/>
    <w:pPr>
      <w:widowControl w:val="0"/>
      <w:tabs>
        <w:tab w:val="left" w:pos="1418"/>
      </w:tabs>
      <w:autoSpaceDE w:val="0"/>
      <w:autoSpaceDN w:val="0"/>
      <w:spacing w:before="120"/>
      <w:jc w:val="both"/>
    </w:pPr>
  </w:style>
  <w:style w:type="paragraph" w:styleId="Zkladntext2">
    <w:name w:val="Body Text 2"/>
    <w:basedOn w:val="Normln"/>
    <w:pPr>
      <w:jc w:val="both"/>
    </w:pPr>
    <w:rPr>
      <w:b/>
      <w:bCs/>
      <w:caps/>
    </w:rPr>
  </w:style>
  <w:style w:type="paragraph" w:styleId="Zkladntextodsazen2">
    <w:name w:val="Body Text Indent 2"/>
    <w:basedOn w:val="Normln"/>
    <w:pPr>
      <w:widowControl w:val="0"/>
      <w:autoSpaceDE w:val="0"/>
      <w:autoSpaceDN w:val="0"/>
      <w:ind w:left="567" w:hanging="567"/>
      <w:jc w:val="both"/>
    </w:pPr>
  </w:style>
  <w:style w:type="paragraph" w:styleId="Zkladntext3">
    <w:name w:val="Body Text 3"/>
    <w:basedOn w:val="Normln"/>
    <w:pPr>
      <w:tabs>
        <w:tab w:val="left" w:pos="-2410"/>
      </w:tabs>
      <w:spacing w:before="120" w:after="120"/>
      <w:jc w:val="both"/>
    </w:pPr>
    <w:rPr>
      <w:i/>
      <w:iCs/>
    </w:rPr>
  </w:style>
  <w:style w:type="paragraph" w:styleId="Zkladntextodsazen">
    <w:name w:val="Body Text Indent"/>
    <w:basedOn w:val="Normln"/>
    <w:pPr>
      <w:tabs>
        <w:tab w:val="left" w:pos="357"/>
        <w:tab w:val="left" w:pos="540"/>
        <w:tab w:val="left" w:pos="1980"/>
        <w:tab w:val="left" w:pos="7380"/>
      </w:tabs>
      <w:ind w:left="540" w:hanging="540"/>
      <w:jc w:val="both"/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customStyle="1" w:styleId="Import5">
    <w:name w:val="Import 5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3">
    <w:name w:val="Import 3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Import14">
    <w:name w:val="Import 14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16">
    <w:name w:val="Import 16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144"/>
    </w:pPr>
    <w:rPr>
      <w:rFonts w:ascii="Courier New" w:hAnsi="Courier New" w:cs="Courier New"/>
    </w:rPr>
  </w:style>
  <w:style w:type="paragraph" w:customStyle="1" w:styleId="Import0">
    <w:name w:val="Import 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paragraph" w:styleId="Zkladntextodsazen3">
    <w:name w:val="Body Text Indent 3"/>
    <w:basedOn w:val="Normln"/>
    <w:pPr>
      <w:tabs>
        <w:tab w:val="left" w:pos="540"/>
        <w:tab w:val="left" w:pos="1980"/>
        <w:tab w:val="left" w:pos="7380"/>
      </w:tabs>
      <w:ind w:firstLine="360"/>
      <w:jc w:val="both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customStyle="1" w:styleId="slolnkuSmlouvy">
    <w:name w:val="ČísloČlánkuSmlouvy"/>
    <w:basedOn w:val="Normln"/>
    <w:next w:val="Normln"/>
    <w:rsid w:val="00EB5B24"/>
    <w:pPr>
      <w:keepNext/>
      <w:spacing w:before="240"/>
      <w:jc w:val="center"/>
    </w:pPr>
    <w:rPr>
      <w:b/>
      <w:szCs w:val="20"/>
    </w:rPr>
  </w:style>
  <w:style w:type="paragraph" w:customStyle="1" w:styleId="NzevlnkuSmlouvy">
    <w:name w:val="NázevČlánkuSmlouvy"/>
    <w:basedOn w:val="Normln"/>
    <w:rsid w:val="00EB5B24"/>
    <w:pPr>
      <w:keepNext/>
      <w:widowControl w:val="0"/>
      <w:spacing w:after="120"/>
      <w:jc w:val="center"/>
    </w:pPr>
    <w:rPr>
      <w:b/>
      <w:snapToGrid w:val="0"/>
      <w:szCs w:val="20"/>
    </w:rPr>
  </w:style>
  <w:style w:type="paragraph" w:customStyle="1" w:styleId="OdstavecSmlouvy">
    <w:name w:val="OdstavecSmlouvy"/>
    <w:basedOn w:val="Normln"/>
    <w:rsid w:val="00EB5B24"/>
    <w:pPr>
      <w:keepLines/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slovanPododstavecSmlouvy">
    <w:name w:val="ČíslovanýPododstavecSmlouvy"/>
    <w:basedOn w:val="Zkladntext"/>
    <w:rsid w:val="003C3AEF"/>
    <w:pPr>
      <w:widowControl/>
      <w:numPr>
        <w:numId w:val="18"/>
      </w:numPr>
      <w:tabs>
        <w:tab w:val="clear" w:pos="1418"/>
        <w:tab w:val="left" w:pos="284"/>
        <w:tab w:val="left" w:pos="1260"/>
        <w:tab w:val="left" w:pos="1980"/>
        <w:tab w:val="left" w:pos="3960"/>
      </w:tabs>
      <w:autoSpaceDE/>
      <w:autoSpaceDN/>
      <w:spacing w:before="0"/>
    </w:pPr>
  </w:style>
  <w:style w:type="paragraph" w:customStyle="1" w:styleId="Smlouva-slo">
    <w:name w:val="Smlouva-číslo"/>
    <w:basedOn w:val="Normln"/>
    <w:rsid w:val="00931340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customStyle="1" w:styleId="Smlouva3">
    <w:name w:val="Smlouva3"/>
    <w:basedOn w:val="Normln"/>
    <w:rsid w:val="00D00447"/>
    <w:pPr>
      <w:widowControl w:val="0"/>
      <w:spacing w:before="120"/>
      <w:jc w:val="both"/>
    </w:pPr>
    <w:rPr>
      <w:snapToGrid w:val="0"/>
      <w:szCs w:val="20"/>
    </w:rPr>
  </w:style>
  <w:style w:type="paragraph" w:customStyle="1" w:styleId="odstavecsmlouvy0">
    <w:name w:val="odstavecsmlouvy"/>
    <w:basedOn w:val="Normln"/>
    <w:rsid w:val="008B43A1"/>
    <w:pPr>
      <w:spacing w:before="100" w:beforeAutospacing="1" w:after="100" w:afterAutospacing="1"/>
    </w:pPr>
  </w:style>
  <w:style w:type="paragraph" w:customStyle="1" w:styleId="CharCharChar">
    <w:name w:val="Char Char Char"/>
    <w:basedOn w:val="Normln"/>
    <w:rsid w:val="008B43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lovnvSOD">
    <w:name w:val="číslování v SOD"/>
    <w:basedOn w:val="Zkladntext"/>
    <w:rsid w:val="006543D2"/>
    <w:pPr>
      <w:numPr>
        <w:numId w:val="26"/>
      </w:numPr>
      <w:tabs>
        <w:tab w:val="clear" w:pos="1418"/>
      </w:tabs>
      <w:autoSpaceDE/>
      <w:autoSpaceDN/>
      <w:spacing w:before="0" w:after="120"/>
    </w:pPr>
    <w:rPr>
      <w:rFonts w:ascii="Arial" w:hAnsi="Arial"/>
      <w:sz w:val="22"/>
      <w:szCs w:val="20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C40540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A3C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A3C9C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0703B3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0703B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0703B3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703B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0703B3"/>
    <w:rPr>
      <w:b/>
      <w:bCs/>
    </w:rPr>
  </w:style>
  <w:style w:type="paragraph" w:styleId="Revize">
    <w:name w:val="Revision"/>
    <w:hidden/>
    <w:uiPriority w:val="99"/>
    <w:semiHidden/>
    <w:rsid w:val="004C6BC2"/>
    <w:rPr>
      <w:sz w:val="24"/>
      <w:szCs w:val="24"/>
    </w:rPr>
  </w:style>
  <w:style w:type="character" w:customStyle="1" w:styleId="normaltextrun">
    <w:name w:val="normaltextrun"/>
    <w:basedOn w:val="Standardnpsmoodstavce"/>
    <w:rsid w:val="005D75DF"/>
  </w:style>
  <w:style w:type="character" w:styleId="Hypertextovodkaz">
    <w:name w:val="Hyperlink"/>
    <w:uiPriority w:val="99"/>
    <w:rsid w:val="00C33E17"/>
    <w:rPr>
      <w:color w:val="0000FF"/>
      <w:u w:val="single"/>
    </w:rPr>
  </w:style>
  <w:style w:type="paragraph" w:customStyle="1" w:styleId="paragraph">
    <w:name w:val="paragraph"/>
    <w:basedOn w:val="Normln"/>
    <w:rsid w:val="0025350E"/>
    <w:pPr>
      <w:spacing w:before="100" w:beforeAutospacing="1" w:after="100" w:afterAutospacing="1"/>
    </w:pPr>
  </w:style>
  <w:style w:type="character" w:customStyle="1" w:styleId="eop">
    <w:name w:val="eop"/>
    <w:basedOn w:val="Standardnpsmoodstavce"/>
    <w:rsid w:val="0025350E"/>
  </w:style>
  <w:style w:type="character" w:customStyle="1" w:styleId="tabchar">
    <w:name w:val="tabchar"/>
    <w:basedOn w:val="Standardnpsmoodstavce"/>
    <w:rsid w:val="0025350E"/>
  </w:style>
  <w:style w:type="paragraph" w:styleId="Odstavecseseznamem">
    <w:name w:val="List Paragraph"/>
    <w:basedOn w:val="Normln"/>
    <w:uiPriority w:val="99"/>
    <w:qFormat/>
    <w:rsid w:val="00172503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C555E3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59"/>
    <w:rsid w:val="003A3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vited_Students xmlns="fb6530e5-42c1-49f2-9a62-b2ebe57b74db" xsi:nil="true"/>
    <Teams_Channel_Section_Location xmlns="fb6530e5-42c1-49f2-9a62-b2ebe57b74db" xsi:nil="true"/>
    <Math_Settings xmlns="fb6530e5-42c1-49f2-9a62-b2ebe57b74db" xsi:nil="true"/>
    <Distribution_Groups xmlns="fb6530e5-42c1-49f2-9a62-b2ebe57b74db" xsi:nil="true"/>
    <Self_Registration_Enabled xmlns="fb6530e5-42c1-49f2-9a62-b2ebe57b74db" xsi:nil="true"/>
    <FolderType xmlns="fb6530e5-42c1-49f2-9a62-b2ebe57b74db" xsi:nil="true"/>
    <Teachers xmlns="fb6530e5-42c1-49f2-9a62-b2ebe57b74db">
      <UserInfo>
        <DisplayName/>
        <AccountId xsi:nil="true"/>
        <AccountType/>
      </UserInfo>
    </Teachers>
    <Student_Groups xmlns="fb6530e5-42c1-49f2-9a62-b2ebe57b74db">
      <UserInfo>
        <DisplayName/>
        <AccountId xsi:nil="true"/>
        <AccountType/>
      </UserInfo>
    </Student_Groups>
    <CultureName xmlns="fb6530e5-42c1-49f2-9a62-b2ebe57b74db" xsi:nil="true"/>
    <Students xmlns="fb6530e5-42c1-49f2-9a62-b2ebe57b74db">
      <UserInfo>
        <DisplayName/>
        <AccountId xsi:nil="true"/>
        <AccountType/>
      </UserInfo>
    </Students>
    <LMS_Mappings xmlns="fb6530e5-42c1-49f2-9a62-b2ebe57b74db" xsi:nil="true"/>
    <IsNotebookLocked xmlns="fb6530e5-42c1-49f2-9a62-b2ebe57b74db" xsi:nil="true"/>
    <Is_Collaboration_Space_Locked xmlns="fb6530e5-42c1-49f2-9a62-b2ebe57b74db" xsi:nil="true"/>
    <_activity xmlns="fb6530e5-42c1-49f2-9a62-b2ebe57b74db" xsi:nil="true"/>
    <Has_Teacher_Only_SectionGroup xmlns="fb6530e5-42c1-49f2-9a62-b2ebe57b74db" xsi:nil="true"/>
    <Owner xmlns="fb6530e5-42c1-49f2-9a62-b2ebe57b74db">
      <UserInfo>
        <DisplayName/>
        <AccountId xsi:nil="true"/>
        <AccountType/>
      </UserInfo>
    </Owner>
    <AppVersion xmlns="fb6530e5-42c1-49f2-9a62-b2ebe57b74db" xsi:nil="true"/>
    <TeamsChannelId xmlns="fb6530e5-42c1-49f2-9a62-b2ebe57b74db" xsi:nil="true"/>
    <Invited_Teachers xmlns="fb6530e5-42c1-49f2-9a62-b2ebe57b74db" xsi:nil="true"/>
    <DefaultSectionNames xmlns="fb6530e5-42c1-49f2-9a62-b2ebe57b74db" xsi:nil="true"/>
    <Templates xmlns="fb6530e5-42c1-49f2-9a62-b2ebe57b74db" xsi:nil="true"/>
    <NotebookType xmlns="fb6530e5-42c1-49f2-9a62-b2ebe57b74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A5DD647D7DB448A03AA652EB94C52E" ma:contentTypeVersion="39" ma:contentTypeDescription="Create a new document." ma:contentTypeScope="" ma:versionID="1c3c3adb42cccb36b3c03ba937c9fe99">
  <xsd:schema xmlns:xsd="http://www.w3.org/2001/XMLSchema" xmlns:xs="http://www.w3.org/2001/XMLSchema" xmlns:p="http://schemas.microsoft.com/office/2006/metadata/properties" xmlns:ns3="e376cd58-2ea8-4364-b9b9-91ce74885847" xmlns:ns4="fb6530e5-42c1-49f2-9a62-b2ebe57b74db" targetNamespace="http://schemas.microsoft.com/office/2006/metadata/properties" ma:root="true" ma:fieldsID="d0e155dc732fd12191ca97d7f4170ba5" ns3:_="" ns4:_="">
    <xsd:import namespace="e376cd58-2ea8-4364-b9b9-91ce74885847"/>
    <xsd:import namespace="fb6530e5-42c1-49f2-9a62-b2ebe57b74d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NotebookType" minOccurs="0"/>
                <xsd:element ref="ns4:FolderType" minOccurs="0"/>
                <xsd:element ref="ns4:CultureName" minOccurs="0"/>
                <xsd:element ref="ns4:AppVersion" minOccurs="0"/>
                <xsd:element ref="ns4:TeamsChannelId" minOccurs="0"/>
                <xsd:element ref="ns4:Owner" minOccurs="0"/>
                <xsd:element ref="ns4:Math_Settings" minOccurs="0"/>
                <xsd:element ref="ns4:DefaultSectionNames" minOccurs="0"/>
                <xsd:element ref="ns4:Templates" minOccurs="0"/>
                <xsd:element ref="ns4:Teachers" minOccurs="0"/>
                <xsd:element ref="ns4:Students" minOccurs="0"/>
                <xsd:element ref="ns4:Student_Groups" minOccurs="0"/>
                <xsd:element ref="ns4:Distribution_Groups" minOccurs="0"/>
                <xsd:element ref="ns4:LMS_Mappings" minOccurs="0"/>
                <xsd:element ref="ns4:Invited_Teachers" minOccurs="0"/>
                <xsd:element ref="ns4:Invited_Students" minOccurs="0"/>
                <xsd:element ref="ns4:Self_Registration_Enabled" minOccurs="0"/>
                <xsd:element ref="ns4:Has_Teacher_Only_SectionGroup" minOccurs="0"/>
                <xsd:element ref="ns4:Is_Collaboration_Space_Locked" minOccurs="0"/>
                <xsd:element ref="ns4:IsNotebookLocked" minOccurs="0"/>
                <xsd:element ref="ns4:Teams_Channel_Section_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6cd58-2ea8-4364-b9b9-91ce748858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530e5-42c1-49f2-9a62-b2ebe57b74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NotebookType" ma:index="22" nillable="true" ma:displayName="Notebook Type" ma:internalName="NotebookType">
      <xsd:simpleType>
        <xsd:restriction base="dms:Text"/>
      </xsd:simpleType>
    </xsd:element>
    <xsd:element name="FolderType" ma:index="23" nillable="true" ma:displayName="Folder Type" ma:internalName="FolderType">
      <xsd:simpleType>
        <xsd:restriction base="dms:Text"/>
      </xsd:simpleType>
    </xsd:element>
    <xsd:element name="CultureName" ma:index="24" nillable="true" ma:displayName="Culture Name" ma:internalName="CultureName">
      <xsd:simpleType>
        <xsd:restriction base="dms:Text"/>
      </xsd:simpleType>
    </xsd:element>
    <xsd:element name="AppVersion" ma:index="25" nillable="true" ma:displayName="App Version" ma:internalName="AppVersion">
      <xsd:simpleType>
        <xsd:restriction base="dms:Text"/>
      </xsd:simpleType>
    </xsd:element>
    <xsd:element name="TeamsChannelId" ma:index="26" nillable="true" ma:displayName="Teams Channel Id" ma:internalName="TeamsChannelId">
      <xsd:simpleType>
        <xsd:restriction base="dms:Text"/>
      </xsd:simpleType>
    </xsd:element>
    <xsd:element name="Owner" ma:index="27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28" nillable="true" ma:displayName="Math Settings" ma:internalName="Math_Settings">
      <xsd:simpleType>
        <xsd:restriction base="dms:Text"/>
      </xsd:simpleType>
    </xsd:element>
    <xsd:element name="DefaultSectionNames" ma:index="29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30" nillable="true" ma:displayName="Templates" ma:internalName="Templates">
      <xsd:simpleType>
        <xsd:restriction base="dms:Note">
          <xsd:maxLength value="255"/>
        </xsd:restriction>
      </xsd:simpleType>
    </xsd:element>
    <xsd:element name="Teachers" ma:index="31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32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33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34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35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Teachers" ma:index="36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37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38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39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40" nillable="true" ma:displayName="Is Collaboration Space Locked" ma:internalName="Is_Collaboration_Space_Locked">
      <xsd:simpleType>
        <xsd:restriction base="dms:Boolean"/>
      </xsd:simpleType>
    </xsd:element>
    <xsd:element name="IsNotebookLocked" ma:index="41" nillable="true" ma:displayName="Is Notebook Locked" ma:internalName="IsNotebookLocked">
      <xsd:simpleType>
        <xsd:restriction base="dms:Boolean"/>
      </xsd:simpleType>
    </xsd:element>
    <xsd:element name="Teams_Channel_Section_Location" ma:index="42" nillable="true" ma:displayName="Teams Channel Section Location" ma:internalName="Teams_Channel_Section_Location">
      <xsd:simpleType>
        <xsd:restriction base="dms:Text"/>
      </xsd:simpleType>
    </xsd:element>
    <xsd:element name="_activity" ma:index="43" nillable="true" ma:displayName="_activity" ma:hidden="true" ma:internalName="_activity">
      <xsd:simpleType>
        <xsd:restriction base="dms:Note"/>
      </xsd:simple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45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F01BB-51F3-4061-96C1-D77173C81B06}">
  <ds:schemaRefs>
    <ds:schemaRef ds:uri="http://schemas.microsoft.com/office/2006/metadata/properties"/>
    <ds:schemaRef ds:uri="http://schemas.microsoft.com/office/infopath/2007/PartnerControls"/>
    <ds:schemaRef ds:uri="fb6530e5-42c1-49f2-9a62-b2ebe57b74db"/>
  </ds:schemaRefs>
</ds:datastoreItem>
</file>

<file path=customXml/itemProps2.xml><?xml version="1.0" encoding="utf-8"?>
<ds:datastoreItem xmlns:ds="http://schemas.openxmlformats.org/officeDocument/2006/customXml" ds:itemID="{9EDF316D-0143-46F7-86D3-A118DBE306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B44C16-81AF-4CB8-BB61-78D9E133FF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76cd58-2ea8-4364-b9b9-91ce74885847"/>
    <ds:schemaRef ds:uri="fb6530e5-42c1-49f2-9a62-b2ebe57b74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095346-5E99-460A-8D8D-6EDAF31B5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3243</Words>
  <Characters>21797</Characters>
  <Application>Microsoft Office Word</Application>
  <DocSecurity>0</DocSecurity>
  <Lines>518</Lines>
  <Paragraphs>309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KUPNÍ SMLOUVA</vt:lpstr>
    </vt:vector>
  </TitlesOfParts>
  <Company>Moravskoslezský kraj</Company>
  <LinksUpToDate>false</LinksUpToDate>
  <CharactersWithSpaces>24731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KUPNÍ SMLOUVA</dc:title>
  <dc:subject/>
  <dc:creator>rybovam</dc:creator>
  <cp:keywords/>
  <cp:lastModifiedBy>Microsoft Office User</cp:lastModifiedBy>
  <cp:revision>12</cp:revision>
  <cp:lastPrinted>2013-12-17T15:03:00Z</cp:lastPrinted>
  <dcterms:created xsi:type="dcterms:W3CDTF">2026-04-23T16:40:00Z</dcterms:created>
  <dcterms:modified xsi:type="dcterms:W3CDTF">2026-08-14T10:41:00Z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b7d34a6-922c-473b-8048-37f831bec2ea_Enabled">
    <vt:lpwstr>true</vt:lpwstr>
  </property>
  <property fmtid="{D5CDD505-2E9C-101B-9397-08002B2CF9AE}" pid="3" name="MSIP_Label_9b7d34a6-922c-473b-8048-37f831bec2ea_SetDate">
    <vt:lpwstr>2022-06-23T08:26:12Z</vt:lpwstr>
  </property>
  <property fmtid="{D5CDD505-2E9C-101B-9397-08002B2CF9AE}" pid="4" name="MSIP_Label_9b7d34a6-922c-473b-8048-37f831bec2ea_Method">
    <vt:lpwstr>Privileged</vt:lpwstr>
  </property>
  <property fmtid="{D5CDD505-2E9C-101B-9397-08002B2CF9AE}" pid="5" name="MSIP_Label_9b7d34a6-922c-473b-8048-37f831bec2ea_Name">
    <vt:lpwstr>Veřejná informace</vt:lpwstr>
  </property>
  <property fmtid="{D5CDD505-2E9C-101B-9397-08002B2CF9AE}" pid="6" name="MSIP_Label_9b7d34a6-922c-473b-8048-37f831bec2ea_SiteId">
    <vt:lpwstr>39f24d0b-aa30-4551-8e81-43c77cf1000e</vt:lpwstr>
  </property>
  <property fmtid="{D5CDD505-2E9C-101B-9397-08002B2CF9AE}" pid="7" name="MSIP_Label_9b7d34a6-922c-473b-8048-37f831bec2ea_ActionId">
    <vt:lpwstr>cede6505-020e-4043-a027-cd0375543c5c</vt:lpwstr>
  </property>
  <property fmtid="{D5CDD505-2E9C-101B-9397-08002B2CF9AE}" pid="8" name="MSIP_Label_9b7d34a6-922c-473b-8048-37f831bec2ea_ContentBits">
    <vt:lpwstr>2</vt:lpwstr>
  </property>
  <property fmtid="{D5CDD505-2E9C-101B-9397-08002B2CF9AE}" pid="9" name="ContentTypeId">
    <vt:lpwstr>0x010100ADA5DD647D7DB448A03AA652EB94C52E</vt:lpwstr>
  </property>
</Properties>
</file>